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5D" w:rsidRPr="004D38B1" w:rsidRDefault="00211C5D" w:rsidP="005B3FAB">
      <w:pPr>
        <w:pStyle w:val="ListParagraph"/>
        <w:shd w:val="clear" w:color="auto" w:fill="FFCC66"/>
        <w:ind w:left="-1069" w:right="-1141"/>
        <w:jc w:val="center"/>
        <w:rPr>
          <w:rFonts w:ascii="Lucida Calligraphy" w:hAnsi="Lucida Calligraphy"/>
          <w:sz w:val="36"/>
          <w:szCs w:val="36"/>
        </w:rPr>
      </w:pPr>
      <w:r w:rsidRPr="004D38B1">
        <w:rPr>
          <w:rFonts w:ascii="Lucida Calligraphy" w:hAnsi="Lucida Calligraphy"/>
          <w:sz w:val="36"/>
          <w:szCs w:val="36"/>
        </w:rPr>
        <w:t>FINCA L</w:t>
      </w:r>
      <w:r>
        <w:rPr>
          <w:rFonts w:ascii="Lucida Calligraphy" w:hAnsi="Lucida Calligraphy"/>
          <w:sz w:val="36"/>
          <w:szCs w:val="36"/>
        </w:rPr>
        <w:t>a Esperanza</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p>
    <w:p w:rsidR="00211C5D" w:rsidRPr="00CC22E8" w:rsidRDefault="00211C5D" w:rsidP="00F63768">
      <w:pPr>
        <w:rPr>
          <w:rFonts w:ascii="Lucida Calligraphy" w:hAnsi="Lucida Calligraphy"/>
        </w:rPr>
      </w:pPr>
      <w:r w:rsidRPr="00A71CFE">
        <w:rPr>
          <w:rFonts w:ascii="Lucida Calligraphy" w:hAnsi="Lucida Calligraphy"/>
          <w:b/>
        </w:rPr>
        <w:t>Municipio:</w:t>
      </w:r>
      <w:r w:rsidRPr="00A71CFE">
        <w:rPr>
          <w:rFonts w:ascii="Lucida Calligraphy" w:hAnsi="Lucida Calligraphy"/>
        </w:rPr>
        <w:t xml:space="preserve"> Ar</w:t>
      </w:r>
      <w:r>
        <w:rPr>
          <w:rFonts w:ascii="Lucida Calligraphy" w:hAnsi="Lucida Calligraphy"/>
        </w:rPr>
        <w:t>ucas</w:t>
      </w:r>
      <w:r w:rsidRPr="00CC22E8">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Zona:</w:t>
      </w:r>
      <w:r w:rsidRPr="00A71CFE">
        <w:rPr>
          <w:rFonts w:ascii="Lucida Calligraphy" w:hAnsi="Lucida Calligraphy"/>
        </w:rPr>
        <w:t xml:space="preserve"> El Guincho </w:t>
      </w:r>
      <w:r>
        <w:rPr>
          <w:rFonts w:ascii="Lucida Calligraphy" w:hAnsi="Lucida Calligraphy"/>
        </w:rPr>
        <w:t>(Trasmontaña)</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Dirección:</w:t>
      </w:r>
      <w:r w:rsidRPr="00A71CFE">
        <w:rPr>
          <w:rFonts w:ascii="Lucida Calligraphy" w:hAnsi="Lucida Calligraphy"/>
        </w:rPr>
        <w:t xml:space="preserve"> Camino el guincho,14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rPr>
        <w:t xml:space="preserve"> </w:t>
      </w:r>
    </w:p>
    <w:p w:rsidR="00211C5D" w:rsidRPr="004D38B1"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b/>
          <w:color w:val="993300"/>
        </w:rPr>
      </w:pPr>
      <w:r w:rsidRPr="004D38B1">
        <w:rPr>
          <w:rFonts w:ascii="Lucida Calligraphy" w:hAnsi="Lucida Calligraphy"/>
          <w:b/>
          <w:color w:val="993300"/>
        </w:rPr>
        <w:t>Atención al público</w:t>
      </w:r>
    </w:p>
    <w:p w:rsidR="00211C5D" w:rsidRPr="00A71CFE"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rPr>
      </w:pPr>
    </w:p>
    <w:p w:rsidR="00211C5D" w:rsidRPr="00A71CFE"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rPr>
      </w:pPr>
      <w:r w:rsidRPr="00A71CFE">
        <w:rPr>
          <w:rFonts w:ascii="Lucida Calligraphy" w:hAnsi="Lucida Calligraphy"/>
        </w:rPr>
        <w:t xml:space="preserve">Ninguna persona de atención al cliente conoce la Lengua de Signos Española (LSE). </w:t>
      </w:r>
    </w:p>
    <w:p w:rsidR="00211C5D" w:rsidRPr="00A71CFE"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b/>
          <w:color w:val="FF0000"/>
        </w:rPr>
      </w:pPr>
    </w:p>
    <w:p w:rsidR="00211C5D" w:rsidRPr="004D38B1"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b/>
          <w:color w:val="993300"/>
        </w:rPr>
      </w:pPr>
      <w:r w:rsidRPr="004D38B1">
        <w:rPr>
          <w:rFonts w:ascii="Lucida Calligraphy" w:hAnsi="Lucida Calligraphy"/>
          <w:b/>
          <w:color w:val="993300"/>
        </w:rPr>
        <w:t>Otra información de interés</w:t>
      </w:r>
    </w:p>
    <w:p w:rsidR="00211C5D" w:rsidRPr="00A71CFE"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rPr>
      </w:pPr>
    </w:p>
    <w:p w:rsidR="00211C5D" w:rsidRPr="00A71CFE" w:rsidRDefault="00211C5D" w:rsidP="004D38B1">
      <w:pPr>
        <w:pBdr>
          <w:top w:val="single" w:sz="8" w:space="1" w:color="auto"/>
          <w:left w:val="single" w:sz="8" w:space="4" w:color="auto"/>
          <w:bottom w:val="single" w:sz="8" w:space="1" w:color="auto"/>
          <w:right w:val="single" w:sz="8" w:space="4" w:color="auto"/>
        </w:pBdr>
        <w:shd w:val="clear" w:color="auto" w:fill="FFFFCC"/>
        <w:rPr>
          <w:rFonts w:ascii="Lucida Calligraphy" w:hAnsi="Lucida Calligraphy"/>
        </w:rPr>
      </w:pPr>
      <w:r w:rsidRPr="00A71CFE">
        <w:rPr>
          <w:rFonts w:ascii="Lucida Calligraphy" w:hAnsi="Lucida Calligraphy"/>
        </w:rPr>
        <w:t xml:space="preserve">Se permite el acceso a perros guía y de asistencia.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p>
    <w:p w:rsidR="00211C5D" w:rsidRPr="00A71CFE" w:rsidRDefault="00211C5D" w:rsidP="00AC47F4">
      <w:pPr>
        <w:shd w:val="clear" w:color="auto" w:fill="FFFF99"/>
        <w:rPr>
          <w:rFonts w:ascii="Lucida Calligraphy" w:hAnsi="Lucida Calligraphy"/>
        </w:rPr>
      </w:pPr>
      <w:r w:rsidRPr="00A71CFE">
        <w:rPr>
          <w:rFonts w:ascii="Lucida Calligraphy" w:hAnsi="Lucida Calligraphy"/>
        </w:rPr>
        <w:t>2. ACCESIBILIDAD FÍSICA</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2.1. Accesibilidad del entorno:</w:t>
      </w:r>
      <w:r w:rsidRPr="00A71CFE">
        <w:rPr>
          <w:rFonts w:ascii="Lucida Calligraphy" w:hAnsi="Lucida Calligraphy"/>
        </w:rPr>
        <w:t xml:space="preserve"> el acceso a la finca donde se encuentra la casa es directo desde la calle Camino del Guincho,14. Acceso llano.</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2.1.1. Itinerario exterior:</w:t>
      </w:r>
      <w:r w:rsidRPr="00A71CFE">
        <w:rPr>
          <w:rFonts w:ascii="Lucida Calligraphy" w:hAnsi="Lucida Calligraphy"/>
        </w:rPr>
        <w:t xml:space="preserve"> carece de aceras, por lo que el desplazamiento si se desea salir a pasear por la zona, debe ser por la calzada.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2.1.2. Transporte público:</w:t>
      </w:r>
      <w:r w:rsidRPr="00A71CFE">
        <w:rPr>
          <w:rFonts w:ascii="Lucida Calligraphy" w:hAnsi="Lucida Calligraphy"/>
        </w:rPr>
        <w:t xml:space="preserve"> existen líneas de autobus con adaptación para personas en silla de ruedas, así como unidades de taxis adaptados. Para más información sobre transporte público adaptado consultar en: </w:t>
      </w:r>
      <w:hyperlink r:id="rId5" w:history="1">
        <w:r w:rsidRPr="00A71CFE">
          <w:rPr>
            <w:rStyle w:val="Hyperlink"/>
            <w:rFonts w:ascii="Lucida Calligraphy" w:hAnsi="Lucida Calligraphy"/>
            <w:u w:val="none"/>
          </w:rPr>
          <w:t>www.fundacionpmr.org</w:t>
        </w:r>
      </w:hyperlink>
      <w:r w:rsidRPr="00A71CFE">
        <w:rPr>
          <w:rFonts w:ascii="Lucida Calligraphy" w:hAnsi="Lucida Calligraphy"/>
          <w:color w:val="0000FF"/>
        </w:rPr>
        <w:t xml:space="preserve"> </w:t>
      </w:r>
      <w:r w:rsidRPr="00A71CFE">
        <w:rPr>
          <w:rFonts w:ascii="Lucida Calligraphy" w:hAnsi="Lucida Calligraphy"/>
        </w:rPr>
        <w:t xml:space="preserve">fundación que proporciona servicios de trasporte en Gran Canaria. Sociedad de comercialización del taxi de Gran Canaria </w:t>
      </w:r>
      <w:r w:rsidRPr="00A71CFE">
        <w:rPr>
          <w:rFonts w:ascii="Lucida Calligraphy" w:hAnsi="Lucida Calligraphy"/>
          <w:color w:val="0000FF"/>
        </w:rPr>
        <w:t>www.socomtaxi.com</w:t>
      </w:r>
      <w:r w:rsidRPr="00A71CFE">
        <w:rPr>
          <w:rFonts w:ascii="Lucida Calligraphy" w:hAnsi="Lucida Calligraphy"/>
        </w:rPr>
        <w:t xml:space="preserve"> y Taxi Radio Gran Canaria </w:t>
      </w:r>
      <w:r w:rsidRPr="00A71CFE">
        <w:rPr>
          <w:rFonts w:ascii="Lucida Calligraphy" w:hAnsi="Lucida Calligraphy"/>
          <w:color w:val="0000FF"/>
        </w:rPr>
        <w:t>www.taragranca.org</w:t>
      </w:r>
      <w:r w:rsidRPr="00A71CFE">
        <w:rPr>
          <w:rFonts w:ascii="Lucida Calligraphy" w:hAnsi="Lucida Calligraphy"/>
        </w:rPr>
        <w:t xml:space="preserve"> y/o transporte interurbano de Gran Canaria </w:t>
      </w:r>
      <w:r w:rsidRPr="00A71CFE">
        <w:rPr>
          <w:rFonts w:ascii="Lucida Calligraphy" w:hAnsi="Lucida Calligraphy"/>
          <w:color w:val="0000FF"/>
        </w:rPr>
        <w:t xml:space="preserve">www.globalsu.net.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2.2. Accesos:</w:t>
      </w:r>
      <w:r w:rsidRPr="00A71CFE">
        <w:rPr>
          <w:rFonts w:ascii="Lucida Calligraphy" w:hAnsi="Lucida Calligraphy"/>
        </w:rPr>
        <w:t xml:space="preserve"> con una rampa con directriz recta desde la Zona de </w:t>
      </w:r>
      <w:r>
        <w:rPr>
          <w:rFonts w:ascii="Lucida Calligraphy" w:hAnsi="Lucida Calligraphy"/>
        </w:rPr>
        <w:t>piscina</w:t>
      </w:r>
      <w:r w:rsidRPr="00A71CFE">
        <w:rPr>
          <w:rFonts w:ascii="Lucida Calligraphy" w:hAnsi="Lucida Calligraphy"/>
        </w:rPr>
        <w:t xml:space="preserve"> y acceso a la casa, se accede a la zona de barbacoa y </w:t>
      </w:r>
      <w:r>
        <w:rPr>
          <w:rFonts w:ascii="Lucida Calligraphy" w:hAnsi="Lucida Calligraphy"/>
        </w:rPr>
        <w:t>gimnasio</w:t>
      </w:r>
      <w:r w:rsidRPr="00A71CFE">
        <w:rPr>
          <w:rFonts w:ascii="Lucida Calligraphy" w:hAnsi="Lucida Calligraphy"/>
        </w:rPr>
        <w:t xml:space="preserve">. Esta rampa está formada en un solo tramo  cuya inclinación es del 14%. Está equipada con una barandilla de aluminio con una altura de </w:t>
      </w:r>
      <w:smartTag w:uri="urn:schemas-microsoft-com:office:smarttags" w:element="metricconverter">
        <w:smartTagPr>
          <w:attr w:name="ProductID" w:val="102 cm"/>
        </w:smartTagPr>
        <w:r w:rsidRPr="00A71CFE">
          <w:rPr>
            <w:rFonts w:ascii="Lucida Calligraphy" w:hAnsi="Lucida Calligraphy"/>
          </w:rPr>
          <w:t>102 cm</w:t>
        </w:r>
      </w:smartTag>
      <w:r w:rsidRPr="00A71CFE">
        <w:rPr>
          <w:rFonts w:ascii="Lucida Calligraphy" w:hAnsi="Lucida Calligraphy"/>
        </w:rPr>
        <w:t xml:space="preserve">. A la azotea, conocida por zona chill-out se accede por escalera, espacio no adaptado para personas con movilidad reducida. </w:t>
      </w:r>
    </w:p>
    <w:p w:rsidR="00211C5D" w:rsidRPr="00A71CFE" w:rsidRDefault="00211C5D" w:rsidP="00F63768">
      <w:pPr>
        <w:rPr>
          <w:rFonts w:ascii="Lucida Calligraphy" w:hAnsi="Lucida Calligraphy"/>
        </w:rPr>
      </w:pPr>
      <w:r w:rsidRPr="00A71CFE">
        <w:rPr>
          <w:rFonts w:ascii="Lucida Calligraphy" w:hAnsi="Lucida Calligraphy"/>
        </w:rPr>
        <w:t>Y  al sótano, conocida por zona wellness-Gym  se accede por escalera espacio no accesible</w:t>
      </w:r>
      <w:r>
        <w:rPr>
          <w:rFonts w:ascii="Lucida Calligraphy" w:hAnsi="Lucida Calligraphy"/>
        </w:rPr>
        <w:t>.</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2.3. Itinerarios:</w:t>
      </w:r>
      <w:r w:rsidRPr="00A71CFE">
        <w:rPr>
          <w:rFonts w:ascii="Lucida Calligraphy" w:hAnsi="Lucida Calligraphy"/>
        </w:rPr>
        <w:t xml:space="preserve"> desde el patio central  (zona </w:t>
      </w:r>
      <w:r>
        <w:rPr>
          <w:rFonts w:ascii="Lucida Calligraphy" w:hAnsi="Lucida Calligraphy"/>
        </w:rPr>
        <w:t>piscina</w:t>
      </w:r>
      <w:r w:rsidRPr="00A71CFE">
        <w:rPr>
          <w:rFonts w:ascii="Lucida Calligraphy" w:hAnsi="Lucida Calligraphy"/>
        </w:rPr>
        <w:t>) se accede a todas las dependencias que están ad</w:t>
      </w:r>
      <w:r>
        <w:rPr>
          <w:rFonts w:ascii="Lucida Calligraphy" w:hAnsi="Lucida Calligraphy"/>
        </w:rPr>
        <w:t>osadas: La casa, zona barbacoa</w:t>
      </w:r>
      <w:r w:rsidRPr="00A71CFE">
        <w:rPr>
          <w:rFonts w:ascii="Lucida Calligraphy" w:hAnsi="Lucida Calligraphy"/>
        </w:rPr>
        <w:t xml:space="preserve">, Zona gym &amp; wellness, zona azotea, </w:t>
      </w:r>
      <w:r>
        <w:rPr>
          <w:rFonts w:ascii="Lucida Calligraphy" w:hAnsi="Lucida Calligraphy"/>
        </w:rPr>
        <w:t>Salon de relax y juegos</w:t>
      </w:r>
      <w:r w:rsidRPr="00A71CFE">
        <w:rPr>
          <w:rFonts w:ascii="Lucida Calligraphy" w:hAnsi="Lucida Calligraphy"/>
        </w:rPr>
        <w:t>, aseo y acceso directo a la finca de plataneras, así como a sus cuartos de riego, alpendres, gallineros y demás dependencias agrícolas….</w:t>
      </w:r>
    </w:p>
    <w:p w:rsidR="00211C5D" w:rsidRPr="00A71CFE" w:rsidRDefault="00211C5D" w:rsidP="00F63768">
      <w:pPr>
        <w:rPr>
          <w:rFonts w:ascii="Lucida Calligraphy" w:hAnsi="Lucida Calligraphy"/>
        </w:rPr>
      </w:pPr>
    </w:p>
    <w:p w:rsidR="00211C5D" w:rsidRPr="00A71CFE" w:rsidRDefault="00211C5D" w:rsidP="00AC47F4">
      <w:pPr>
        <w:shd w:val="clear" w:color="auto" w:fill="FFFF99"/>
        <w:rPr>
          <w:rFonts w:ascii="Lucida Calligraphy" w:hAnsi="Lucida Calligraphy"/>
        </w:rPr>
      </w:pPr>
      <w:r w:rsidRPr="00A71CFE">
        <w:rPr>
          <w:rFonts w:ascii="Lucida Calligraphy" w:hAnsi="Lucida Calligraphy"/>
        </w:rPr>
        <w:t>3. ESTANCIAS Y SERVICIOS</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3.1. Aparcamiento:</w:t>
      </w:r>
      <w:r w:rsidRPr="00A71CFE">
        <w:rPr>
          <w:rFonts w:ascii="Lucida Calligraphy" w:hAnsi="Lucida Calligraphy"/>
        </w:rPr>
        <w:t xml:space="preserve"> </w:t>
      </w:r>
      <w:r>
        <w:rPr>
          <w:rFonts w:ascii="Lucida Calligraphy" w:hAnsi="Lucida Calligraphy"/>
        </w:rPr>
        <w:t>contamos con una zona habilitada de aparcamiento, a la que se accede por una puerta anexa a la casa,</w:t>
      </w:r>
      <w:r w:rsidRPr="00A71CFE">
        <w:rPr>
          <w:rFonts w:ascii="Lucida Calligraphy" w:hAnsi="Lucida Calligraphy"/>
        </w:rPr>
        <w:t xml:space="preserve"> con suficiente espacio para la transferencia desde la silla de ruedas.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3.2. La Casa:</w:t>
      </w:r>
      <w:r w:rsidRPr="00A71CFE">
        <w:rPr>
          <w:rFonts w:ascii="Lucida Calligraphy" w:hAnsi="Lucida Calligraphy"/>
        </w:rPr>
        <w:t xml:space="preserve"> consiste en una vivienda equipada con  tres dormitorios, cocina, salón de Té, comedor, y  cuarto de baño totalmente adaptado. </w:t>
      </w:r>
    </w:p>
    <w:p w:rsidR="00211C5D" w:rsidRPr="00A71CFE" w:rsidRDefault="00211C5D" w:rsidP="00F63768">
      <w:pPr>
        <w:rPr>
          <w:rFonts w:ascii="Lucida Calligraphy" w:hAnsi="Lucida Calligraphy"/>
          <w:b/>
        </w:rPr>
      </w:pPr>
    </w:p>
    <w:p w:rsidR="00211C5D" w:rsidRPr="00A71CFE" w:rsidRDefault="00211C5D" w:rsidP="00F63768">
      <w:pPr>
        <w:rPr>
          <w:rFonts w:ascii="Lucida Calligraphy" w:hAnsi="Lucida Calligraphy"/>
        </w:rPr>
      </w:pPr>
      <w:r w:rsidRPr="00A71CFE">
        <w:rPr>
          <w:rFonts w:ascii="Lucida Calligraphy" w:hAnsi="Lucida Calligraphy"/>
          <w:b/>
        </w:rPr>
        <w:t>3.2.1. Acceso:</w:t>
      </w:r>
      <w:r w:rsidRPr="00A71CFE">
        <w:rPr>
          <w:rFonts w:ascii="Lucida Calligraphy" w:hAnsi="Lucida Calligraphy"/>
        </w:rPr>
        <w:t xml:space="preserve"> con un ancho de paso de </w:t>
      </w:r>
      <w:smartTag w:uri="urn:schemas-microsoft-com:office:smarttags" w:element="metricconverter">
        <w:smartTagPr>
          <w:attr w:name="ProductID" w:val="90 cm"/>
        </w:smartTagPr>
        <w:r w:rsidRPr="00A71CFE">
          <w:rPr>
            <w:rFonts w:ascii="Lucida Calligraphy" w:hAnsi="Lucida Calligraphy"/>
          </w:rPr>
          <w:t>90 cm</w:t>
        </w:r>
      </w:smartTag>
      <w:r w:rsidRPr="00A71CFE">
        <w:rPr>
          <w:rFonts w:ascii="Lucida Calligraphy" w:hAnsi="Lucida Calligraphy"/>
        </w:rPr>
        <w:t xml:space="preserve">.,se accede al interior de la vivienda. </w:t>
      </w:r>
    </w:p>
    <w:p w:rsidR="00211C5D" w:rsidRPr="00A71CFE" w:rsidRDefault="00211C5D" w:rsidP="00F63768">
      <w:pPr>
        <w:rPr>
          <w:rFonts w:ascii="Lucida Calligraphy" w:hAnsi="Lucida Calligraphy"/>
        </w:rPr>
      </w:pPr>
    </w:p>
    <w:p w:rsidR="00211C5D" w:rsidRDefault="00211C5D" w:rsidP="00B67BCE">
      <w:pPr>
        <w:rPr>
          <w:rFonts w:ascii="Lucida Calligraphy" w:hAnsi="Lucida Calligraphy"/>
        </w:rPr>
      </w:pPr>
      <w:r w:rsidRPr="00A71CFE">
        <w:rPr>
          <w:rFonts w:ascii="Lucida Calligraphy" w:hAnsi="Lucida Calligraphy"/>
          <w:b/>
        </w:rPr>
        <w:t>3.2.2.</w:t>
      </w:r>
      <w:r w:rsidRPr="00A71CFE">
        <w:rPr>
          <w:rFonts w:ascii="Lucida Calligraphy" w:hAnsi="Lucida Calligraphy"/>
        </w:rPr>
        <w:t xml:space="preserve"> </w:t>
      </w:r>
      <w:r w:rsidRPr="00A71CFE">
        <w:rPr>
          <w:rFonts w:ascii="Lucida Calligraphy" w:hAnsi="Lucida Calligraphy"/>
          <w:b/>
        </w:rPr>
        <w:t xml:space="preserve">Vestíbulo: </w:t>
      </w:r>
      <w:r w:rsidRPr="00A71CFE">
        <w:rPr>
          <w:rFonts w:ascii="Lucida Calligraphy" w:hAnsi="Lucida Calligraphy"/>
        </w:rPr>
        <w:t xml:space="preserve">se accede al mismo desde el exterior por una puerta de </w:t>
      </w:r>
      <w:smartTag w:uri="urn:schemas-microsoft-com:office:smarttags" w:element="metricconverter">
        <w:smartTagPr>
          <w:attr w:name="ProductID" w:val="90 cm"/>
        </w:smartTagPr>
        <w:r w:rsidRPr="00A71CFE">
          <w:rPr>
            <w:rFonts w:ascii="Lucida Calligraphy" w:hAnsi="Lucida Calligraphy"/>
          </w:rPr>
          <w:t>90 cm</w:t>
        </w:r>
      </w:smartTag>
      <w:r w:rsidRPr="00A71CFE">
        <w:rPr>
          <w:rFonts w:ascii="Lucida Calligraphy" w:hAnsi="Lucida Calligraphy"/>
        </w:rPr>
        <w:t xml:space="preserve"> de ancho desde la zona de piscina. El cambio de tipo de relieve en el suelo de la acera al frente de la puerta, permite ser identificada la entrada al vestibulo de la casa por personas invidentes. El vestibulo es un gran pasillo de 5 mtrs de ancho x 16 mtrs de largo, completamente diáfano, y con mobiliario que no impide su transito para todo tipo de público. Desde dicho vestíbulo, dividido en tres zonas: comedor, Salita del té y Rincón Canario, se accede a las diferentes dependencias de la casa: Dormitorios, cocina y cuarto de baño.</w:t>
      </w:r>
    </w:p>
    <w:p w:rsidR="00211C5D" w:rsidRDefault="00211C5D" w:rsidP="00B67BCE">
      <w:pPr>
        <w:rPr>
          <w:rFonts w:ascii="Lucida Calligraphy" w:hAnsi="Lucida Calligraphy"/>
        </w:rPr>
      </w:pPr>
    </w:p>
    <w:p w:rsidR="00211C5D" w:rsidRDefault="00211C5D" w:rsidP="00B67BCE">
      <w:pPr>
        <w:rPr>
          <w:rFonts w:ascii="Lucida Calligraphy" w:hAnsi="Lucida Calligraphy"/>
        </w:rPr>
      </w:pPr>
    </w:p>
    <w:p w:rsidR="00211C5D" w:rsidRPr="00A71CFE" w:rsidRDefault="00211C5D" w:rsidP="00B67BCE">
      <w:pPr>
        <w:rPr>
          <w:rFonts w:ascii="Lucida Calligraphy" w:hAnsi="Lucida Calligraphy"/>
          <w:color w:val="FF0000"/>
        </w:rPr>
      </w:pP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3.2.3. Dormitorios:</w:t>
      </w:r>
      <w:r w:rsidRPr="00A71CFE">
        <w:rPr>
          <w:rFonts w:ascii="Lucida Calligraphy" w:hAnsi="Lucida Calligraphy"/>
        </w:rPr>
        <w:t xml:space="preserve"> </w:t>
      </w:r>
    </w:p>
    <w:p w:rsidR="00211C5D" w:rsidRPr="00A71CFE" w:rsidRDefault="00211C5D" w:rsidP="00F63768">
      <w:pPr>
        <w:rPr>
          <w:rFonts w:ascii="Lucida Calligraphy" w:hAnsi="Lucida Calligraphy"/>
        </w:rPr>
      </w:pPr>
    </w:p>
    <w:p w:rsidR="00211C5D" w:rsidRPr="00A71CFE" w:rsidRDefault="00211C5D" w:rsidP="005521E7">
      <w:pPr>
        <w:numPr>
          <w:ilvl w:val="0"/>
          <w:numId w:val="3"/>
        </w:numPr>
        <w:shd w:val="clear" w:color="auto" w:fill="FFFFFF"/>
        <w:spacing w:line="333" w:lineRule="atLeast"/>
        <w:ind w:left="377"/>
        <w:rPr>
          <w:rFonts w:ascii="Lucida Calligraphy" w:hAnsi="Lucida Calligraphy"/>
          <w:color w:val="111111"/>
          <w:sz w:val="21"/>
          <w:szCs w:val="21"/>
          <w:lang w:val="es-ES" w:eastAsia="es-ES"/>
        </w:rPr>
      </w:pPr>
      <w:r w:rsidRPr="00A71CFE">
        <w:rPr>
          <w:rFonts w:ascii="Lucida Calligraphy" w:hAnsi="Lucida Calligraphy"/>
        </w:rPr>
        <w:t xml:space="preserve">Las puertas de acceso al dormitorio son correderas dejando un espacio libre de </w:t>
      </w:r>
      <w:smartTag w:uri="urn:schemas-microsoft-com:office:smarttags" w:element="metricconverter">
        <w:smartTagPr>
          <w:attr w:name="ProductID" w:val="90 cm"/>
        </w:smartTagPr>
        <w:r w:rsidRPr="00A71CFE">
          <w:rPr>
            <w:rFonts w:ascii="Lucida Calligraphy" w:hAnsi="Lucida Calligraphy"/>
          </w:rPr>
          <w:t>90 cm</w:t>
        </w:r>
      </w:smartTag>
      <w:r w:rsidRPr="00A71CFE">
        <w:rPr>
          <w:rFonts w:ascii="Lucida Calligraphy" w:hAnsi="Lucida Calligraphy"/>
        </w:rPr>
        <w:t>.</w:t>
      </w:r>
    </w:p>
    <w:p w:rsidR="00211C5D" w:rsidRPr="00A71CFE" w:rsidRDefault="00211C5D" w:rsidP="005521E7">
      <w:pPr>
        <w:numPr>
          <w:ilvl w:val="0"/>
          <w:numId w:val="3"/>
        </w:numPr>
        <w:shd w:val="clear" w:color="auto" w:fill="FFFFFF"/>
        <w:spacing w:line="333" w:lineRule="atLeast"/>
        <w:ind w:left="377"/>
        <w:rPr>
          <w:rFonts w:ascii="Lucida Calligraphy" w:hAnsi="Lucida Calligraphy"/>
          <w:color w:val="111111"/>
          <w:sz w:val="21"/>
          <w:szCs w:val="21"/>
          <w:lang w:val="es-ES" w:eastAsia="es-ES"/>
        </w:rPr>
      </w:pPr>
      <w:r w:rsidRPr="00A71CFE">
        <w:rPr>
          <w:rFonts w:ascii="Lucida Calligraphy" w:hAnsi="Lucida Calligraphy"/>
        </w:rPr>
        <w:t>Las ventanas son correderas de aluminio</w:t>
      </w:r>
      <w:r>
        <w:rPr>
          <w:rFonts w:ascii="Lucida Calligraphy" w:hAnsi="Lucida Calligraphy"/>
        </w:rPr>
        <w:t xml:space="preserve"> a una altura del suelo de 1 mtr y tiradores a 1 mtr de altura</w:t>
      </w:r>
      <w:r w:rsidRPr="00A71CFE">
        <w:rPr>
          <w:rFonts w:ascii="Lucida Calligraphy" w:hAnsi="Lucida Calligraphy"/>
        </w:rPr>
        <w:t xml:space="preserve"> para que sea facil su manejo.</w:t>
      </w:r>
    </w:p>
    <w:p w:rsidR="00211C5D" w:rsidRPr="00A71CFE" w:rsidRDefault="00211C5D" w:rsidP="005521E7">
      <w:pPr>
        <w:numPr>
          <w:ilvl w:val="0"/>
          <w:numId w:val="3"/>
        </w:numPr>
        <w:shd w:val="clear" w:color="auto" w:fill="FFFFFF"/>
        <w:spacing w:line="333" w:lineRule="atLeast"/>
        <w:ind w:left="377"/>
        <w:rPr>
          <w:rFonts w:ascii="Lucida Calligraphy" w:hAnsi="Lucida Calligraphy"/>
          <w:color w:val="111111"/>
          <w:sz w:val="21"/>
          <w:szCs w:val="21"/>
          <w:lang w:val="es-ES" w:eastAsia="es-ES"/>
        </w:rPr>
      </w:pPr>
      <w:r w:rsidRPr="00A71CFE">
        <w:rPr>
          <w:rFonts w:ascii="Lucida Calligraphy" w:hAnsi="Lucida Calligraphy"/>
        </w:rPr>
        <w:t>El mobiliario reciclado de madera permite la configuración personalizada de su distribución según las necesidades de los usuarios respetando las zonas de pasos, giro 1,50 mts y transferencias a la cama</w:t>
      </w:r>
      <w:r>
        <w:rPr>
          <w:rFonts w:ascii="Lucida Calligraphy" w:hAnsi="Lucida Calligraphy"/>
        </w:rPr>
        <w:t>.</w:t>
      </w:r>
    </w:p>
    <w:p w:rsidR="00211C5D" w:rsidRPr="00CC22E8" w:rsidRDefault="00211C5D" w:rsidP="005521E7">
      <w:pPr>
        <w:numPr>
          <w:ilvl w:val="0"/>
          <w:numId w:val="3"/>
        </w:numPr>
        <w:shd w:val="clear" w:color="auto" w:fill="FFFFFF"/>
        <w:spacing w:line="333" w:lineRule="atLeast"/>
        <w:ind w:left="377"/>
        <w:rPr>
          <w:rFonts w:ascii="Lucida Calligraphy" w:hAnsi="Lucida Calligraphy"/>
          <w:color w:val="111111"/>
          <w:lang w:val="es-ES" w:eastAsia="es-ES"/>
        </w:rPr>
      </w:pPr>
      <w:r w:rsidRPr="00A71CFE">
        <w:rPr>
          <w:rFonts w:ascii="Lucida Calligraphy" w:hAnsi="Lucida Calligraphy"/>
        </w:rPr>
        <w:t>Los cabeceros se juntan y se separan en función de tener camas separadas de 90 x 1,90cm o una cama doble</w:t>
      </w:r>
      <w:r>
        <w:rPr>
          <w:rFonts w:ascii="Lucida Calligraphy" w:hAnsi="Lucida Calligraphy"/>
        </w:rPr>
        <w:t>.</w:t>
      </w:r>
      <w:r w:rsidRPr="00A71CFE">
        <w:rPr>
          <w:rFonts w:ascii="Lucida Calligraphy" w:hAnsi="Lucida Calligraphy"/>
        </w:rPr>
        <w:t xml:space="preserve"> Las camas tienen una altura de </w:t>
      </w:r>
      <w:smartTag w:uri="urn:schemas-microsoft-com:office:smarttags" w:element="metricconverter">
        <w:smartTagPr>
          <w:attr w:name="ProductID" w:val="52 cm"/>
        </w:smartTagPr>
        <w:r w:rsidRPr="00A71CFE">
          <w:rPr>
            <w:rFonts w:ascii="Lucida Calligraphy" w:hAnsi="Lucida Calligraphy"/>
          </w:rPr>
          <w:t>52 cm</w:t>
        </w:r>
      </w:smartTag>
      <w:r w:rsidRPr="00A71CFE">
        <w:rPr>
          <w:rFonts w:ascii="Lucida Calligraphy" w:hAnsi="Lucida Calligraphy"/>
        </w:rPr>
        <w:t xml:space="preserve">. </w:t>
      </w:r>
      <w:r>
        <w:rPr>
          <w:rFonts w:ascii="Lucida Calligraphy" w:hAnsi="Lucida Calligraphy"/>
        </w:rPr>
        <w:t>Y l</w:t>
      </w:r>
      <w:r w:rsidRPr="00CC22E8">
        <w:rPr>
          <w:rFonts w:ascii="Lucida Calligraphy" w:hAnsi="Lucida Calligraphy"/>
          <w:color w:val="111111"/>
          <w:lang w:val="es-ES" w:eastAsia="es-ES"/>
        </w:rPr>
        <w:t xml:space="preserve">a distancia libre de paso entre dos elementos de mobiliario es superior a </w:t>
      </w:r>
      <w:smartTag w:uri="urn:schemas-microsoft-com:office:smarttags" w:element="metricconverter">
        <w:smartTagPr>
          <w:attr w:name="ProductID" w:val="70 cm"/>
        </w:smartTagPr>
        <w:r w:rsidRPr="00CC22E8">
          <w:rPr>
            <w:rFonts w:ascii="Lucida Calligraphy" w:hAnsi="Lucida Calligraphy"/>
            <w:color w:val="111111"/>
            <w:lang w:val="es-ES" w:eastAsia="es-ES"/>
          </w:rPr>
          <w:t>70 cm</w:t>
        </w:r>
      </w:smartTag>
      <w:r w:rsidRPr="00CC22E8">
        <w:rPr>
          <w:rFonts w:ascii="Lucida Calligraphy" w:hAnsi="Lucida Calligraphy"/>
          <w:color w:val="111111"/>
          <w:lang w:val="es-ES" w:eastAsia="es-ES"/>
        </w:rPr>
        <w:t>.</w:t>
      </w:r>
    </w:p>
    <w:p w:rsidR="00211C5D" w:rsidRPr="00A71CFE" w:rsidRDefault="00211C5D" w:rsidP="005521E7">
      <w:pPr>
        <w:numPr>
          <w:ilvl w:val="0"/>
          <w:numId w:val="3"/>
        </w:numPr>
        <w:shd w:val="clear" w:color="auto" w:fill="FFFFFF"/>
        <w:spacing w:line="333" w:lineRule="atLeast"/>
        <w:ind w:left="377"/>
        <w:rPr>
          <w:rFonts w:ascii="Lucida Calligraphy" w:hAnsi="Lucida Calligraphy"/>
          <w:color w:val="111111"/>
          <w:sz w:val="21"/>
          <w:szCs w:val="21"/>
          <w:lang w:val="es-ES" w:eastAsia="es-ES"/>
        </w:rPr>
      </w:pPr>
      <w:r w:rsidRPr="00A71CFE">
        <w:rPr>
          <w:rFonts w:ascii="Lucida Calligraphy" w:hAnsi="Lucida Calligraphy"/>
        </w:rPr>
        <w:t>Las dimensiones de la habitación permiten que en la misma haya una cama supletoria de 90 x 1,90 independiente</w:t>
      </w:r>
      <w:r w:rsidRPr="00A71CFE">
        <w:rPr>
          <w:rFonts w:ascii="Lucida Calligraphy" w:hAnsi="Lucida Calligraphy"/>
          <w:color w:val="111111"/>
          <w:sz w:val="21"/>
          <w:szCs w:val="21"/>
          <w:lang w:val="es-ES" w:eastAsia="es-ES"/>
        </w:rPr>
        <w:t>.</w:t>
      </w:r>
    </w:p>
    <w:p w:rsidR="00211C5D" w:rsidRPr="00CC22E8" w:rsidRDefault="00211C5D" w:rsidP="00EF48E7">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Las esquinas y bordes de las encimeras y otros muebles tienen los cantos redondeados para evitar el riesgo de golpes.</w:t>
      </w:r>
    </w:p>
    <w:p w:rsidR="00211C5D" w:rsidRPr="00A71CFE" w:rsidRDefault="00211C5D" w:rsidP="00EF48E7">
      <w:pPr>
        <w:numPr>
          <w:ilvl w:val="0"/>
          <w:numId w:val="3"/>
        </w:numPr>
        <w:shd w:val="clear" w:color="auto" w:fill="FFFFFF"/>
        <w:spacing w:line="333" w:lineRule="atLeast"/>
        <w:ind w:left="377"/>
        <w:rPr>
          <w:rFonts w:ascii="Lucida Calligraphy" w:hAnsi="Lucida Calligraphy"/>
        </w:rPr>
      </w:pPr>
      <w:r w:rsidRPr="00A71CFE">
        <w:rPr>
          <w:rFonts w:ascii="Lucida Calligraphy" w:hAnsi="Lucida Calligraphy"/>
        </w:rPr>
        <w:t xml:space="preserve">El ropero de hojas correderas tiene repisas a una altura de </w:t>
      </w:r>
      <w:smartTag w:uri="urn:schemas-microsoft-com:office:smarttags" w:element="metricconverter">
        <w:smartTagPr>
          <w:attr w:name="ProductID" w:val="1,05 m"/>
        </w:smartTagPr>
        <w:r w:rsidRPr="00A71CFE">
          <w:rPr>
            <w:rFonts w:ascii="Lucida Calligraphy" w:hAnsi="Lucida Calligraphy"/>
          </w:rPr>
          <w:t>1,05 m</w:t>
        </w:r>
      </w:smartTag>
      <w:r w:rsidRPr="00A71CFE">
        <w:rPr>
          <w:rFonts w:ascii="Lucida Calligraphy" w:hAnsi="Lucida Calligraphy"/>
        </w:rPr>
        <w:t xml:space="preserve">. Existen dos percheros a una altura de 80 y </w:t>
      </w:r>
      <w:smartTag w:uri="urn:schemas-microsoft-com:office:smarttags" w:element="metricconverter">
        <w:smartTagPr>
          <w:attr w:name="ProductID" w:val="120 cm"/>
        </w:smartTagPr>
        <w:r w:rsidRPr="00A71CFE">
          <w:rPr>
            <w:rFonts w:ascii="Lucida Calligraphy" w:hAnsi="Lucida Calligraphy"/>
          </w:rPr>
          <w:t>120 cm</w:t>
        </w:r>
      </w:smartTag>
      <w:r w:rsidRPr="00A71CFE">
        <w:rPr>
          <w:rFonts w:ascii="Lucida Calligraphy" w:hAnsi="Lucida Calligraphy"/>
        </w:rPr>
        <w:t>. desde el suelo.</w:t>
      </w:r>
    </w:p>
    <w:p w:rsidR="00211C5D" w:rsidRPr="00A71CFE" w:rsidRDefault="00211C5D" w:rsidP="00185E90">
      <w:pPr>
        <w:shd w:val="clear" w:color="auto" w:fill="FFFFFF"/>
        <w:spacing w:line="333" w:lineRule="atLeast"/>
        <w:rPr>
          <w:rFonts w:ascii="Lucida Calligraphy" w:hAnsi="Lucida Calligraphy"/>
        </w:rPr>
      </w:pPr>
    </w:p>
    <w:p w:rsidR="00211C5D" w:rsidRPr="00A71CFE" w:rsidRDefault="00211C5D" w:rsidP="000A66A4">
      <w:pPr>
        <w:shd w:val="clear" w:color="auto" w:fill="FFFFFF"/>
        <w:spacing w:line="333" w:lineRule="atLeast"/>
        <w:rPr>
          <w:rFonts w:ascii="Lucida Calligraphy" w:hAnsi="Lucida Calligraphy"/>
        </w:rPr>
      </w:pPr>
      <w:r w:rsidRPr="00A71CFE">
        <w:rPr>
          <w:rFonts w:ascii="Lucida Calligraphy" w:hAnsi="Lucida Calligraphy"/>
          <w:color w:val="111111"/>
          <w:sz w:val="21"/>
          <w:szCs w:val="21"/>
          <w:lang w:val="es-ES" w:eastAsia="es-ES"/>
        </w:rPr>
        <w:t xml:space="preserve"> </w:t>
      </w:r>
    </w:p>
    <w:p w:rsidR="00211C5D" w:rsidRPr="00A71CFE" w:rsidRDefault="00211C5D" w:rsidP="00EA2C5C">
      <w:pPr>
        <w:rPr>
          <w:rFonts w:ascii="Lucida Calligraphy" w:hAnsi="Lucida Calligraphy"/>
        </w:rPr>
      </w:pPr>
      <w:r w:rsidRPr="00A71CFE">
        <w:rPr>
          <w:rFonts w:ascii="Lucida Calligraphy" w:hAnsi="Lucida Calligraphy"/>
          <w:b/>
        </w:rPr>
        <w:t>3.2.4. Cocina:</w:t>
      </w:r>
      <w:r w:rsidRPr="00A71CFE">
        <w:rPr>
          <w:rFonts w:ascii="Lucida Calligraphy" w:hAnsi="Lucida Calligraphy"/>
        </w:rPr>
        <w:t xml:space="preserve"> </w:t>
      </w:r>
    </w:p>
    <w:p w:rsidR="00211C5D" w:rsidRPr="00A71CFE" w:rsidRDefault="00211C5D" w:rsidP="00EA2C5C">
      <w:pPr>
        <w:rPr>
          <w:rFonts w:ascii="Lucida Calligraphy" w:hAnsi="Lucida Calligraphy"/>
        </w:rPr>
      </w:pPr>
    </w:p>
    <w:p w:rsidR="00211C5D" w:rsidRPr="00CC22E8" w:rsidRDefault="00211C5D" w:rsidP="00A951EF">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 xml:space="preserve">La cocina es de libre acceso, sin puerta, a la que se accede desde el pasillo principal, una vez dentro, existe un espacio libre donde puede realizar giros de  más de </w:t>
      </w:r>
      <w:smartTag w:uri="urn:schemas-microsoft-com:office:smarttags" w:element="metricconverter">
        <w:smartTagPr>
          <w:attr w:name="ProductID" w:val="1,50 m"/>
        </w:smartTagPr>
        <w:r w:rsidRPr="00CC22E8">
          <w:rPr>
            <w:rFonts w:ascii="Lucida Calligraphy" w:hAnsi="Lucida Calligraphy"/>
            <w:color w:val="111111"/>
            <w:lang w:val="es-ES" w:eastAsia="es-ES"/>
          </w:rPr>
          <w:t>1,50 m</w:t>
        </w:r>
      </w:smartTag>
      <w:r w:rsidRPr="00CC22E8">
        <w:rPr>
          <w:rFonts w:ascii="Lucida Calligraphy" w:hAnsi="Lucida Calligraphy"/>
          <w:color w:val="111111"/>
          <w:lang w:val="es-ES" w:eastAsia="es-ES"/>
        </w:rPr>
        <w:t xml:space="preserve"> de diámetro.</w:t>
      </w:r>
    </w:p>
    <w:p w:rsidR="00211C5D" w:rsidRPr="00CC22E8" w:rsidRDefault="00211C5D" w:rsidP="00A951EF">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 xml:space="preserve">Frente al fregadero , hay giro de </w:t>
      </w:r>
      <w:smartTag w:uri="urn:schemas-microsoft-com:office:smarttags" w:element="metricconverter">
        <w:smartTagPr>
          <w:attr w:name="ProductID" w:val="1,50 m"/>
        </w:smartTagPr>
        <w:r w:rsidRPr="00CC22E8">
          <w:rPr>
            <w:rFonts w:ascii="Lucida Calligraphy" w:hAnsi="Lucida Calligraphy"/>
            <w:color w:val="111111"/>
            <w:lang w:val="es-ES" w:eastAsia="es-ES"/>
          </w:rPr>
          <w:t>1,50 m</w:t>
        </w:r>
      </w:smartTag>
      <w:r w:rsidRPr="00CC22E8">
        <w:rPr>
          <w:rFonts w:ascii="Lucida Calligraphy" w:hAnsi="Lucida Calligraphy"/>
          <w:color w:val="111111"/>
          <w:lang w:val="es-ES" w:eastAsia="es-ES"/>
        </w:rPr>
        <w:t xml:space="preserve"> de diámetro, libre de todo obstáculo (espacio libre inferior sin muebles).</w:t>
      </w:r>
    </w:p>
    <w:p w:rsidR="00211C5D" w:rsidRPr="00CC22E8" w:rsidRDefault="00211C5D" w:rsidP="00A951EF">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 xml:space="preserve">La distancia libre de paso entre dos elementos de mobiliario es superior a </w:t>
      </w:r>
      <w:smartTag w:uri="urn:schemas-microsoft-com:office:smarttags" w:element="metricconverter">
        <w:smartTagPr>
          <w:attr w:name="ProductID" w:val="70 cm"/>
        </w:smartTagPr>
        <w:r w:rsidRPr="00CC22E8">
          <w:rPr>
            <w:rFonts w:ascii="Lucida Calligraphy" w:hAnsi="Lucida Calligraphy"/>
            <w:color w:val="111111"/>
            <w:lang w:val="es-ES" w:eastAsia="es-ES"/>
          </w:rPr>
          <w:t>70 cm</w:t>
        </w:r>
      </w:smartTag>
      <w:r w:rsidRPr="00CC22E8">
        <w:rPr>
          <w:rFonts w:ascii="Lucida Calligraphy" w:hAnsi="Lucida Calligraphy"/>
          <w:color w:val="111111"/>
          <w:lang w:val="es-ES" w:eastAsia="es-ES"/>
        </w:rPr>
        <w:t>.</w:t>
      </w:r>
    </w:p>
    <w:p w:rsidR="00211C5D" w:rsidRPr="00CC22E8" w:rsidRDefault="00211C5D" w:rsidP="00A951EF">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Suelo, y muebles tienen un acabado mate para evitar deslumbramientos y reflejos.</w:t>
      </w:r>
    </w:p>
    <w:p w:rsidR="00211C5D" w:rsidRPr="00CC22E8" w:rsidRDefault="00211C5D" w:rsidP="00A951EF">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Las instalaciones disponen de llaves de paso, para poder ser bloqueadas en caso de resultar peligrosas para la persona dependiente o niños.</w:t>
      </w:r>
    </w:p>
    <w:p w:rsidR="00211C5D" w:rsidRPr="00CC22E8" w:rsidRDefault="00211C5D" w:rsidP="00A951EF">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Las esquinas y bordes de las encimeras y otros muebles tienen los cantos redondeados para evitar el riesgo de golpes.</w:t>
      </w:r>
    </w:p>
    <w:p w:rsidR="00211C5D" w:rsidRPr="00CC22E8" w:rsidRDefault="00211C5D" w:rsidP="00B8388B">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La cocina tiene vitrocerámica con mandos manuales, especial para personas con capacidad visual reducida. (espacio libre inferior sin muebles)</w:t>
      </w:r>
    </w:p>
    <w:p w:rsidR="00211C5D" w:rsidRPr="00CC22E8" w:rsidRDefault="00211C5D" w:rsidP="00B8388B">
      <w:pPr>
        <w:numPr>
          <w:ilvl w:val="0"/>
          <w:numId w:val="3"/>
        </w:numPr>
        <w:shd w:val="clear" w:color="auto" w:fill="FFFFFF"/>
        <w:spacing w:line="333" w:lineRule="atLeast"/>
        <w:ind w:left="377"/>
        <w:rPr>
          <w:rFonts w:ascii="Lucida Calligraphy" w:hAnsi="Lucida Calligraphy"/>
          <w:color w:val="111111"/>
          <w:lang w:val="es-ES" w:eastAsia="es-ES"/>
        </w:rPr>
      </w:pPr>
      <w:r w:rsidRPr="00CC22E8">
        <w:rPr>
          <w:rFonts w:ascii="Lucida Calligraphy" w:hAnsi="Lucida Calligraphy"/>
          <w:color w:val="111111"/>
          <w:lang w:val="es-ES" w:eastAsia="es-ES"/>
        </w:rPr>
        <w:t xml:space="preserve">El lavavajillas esta situada a </w:t>
      </w:r>
      <w:smartTag w:uri="urn:schemas-microsoft-com:office:smarttags" w:element="metricconverter">
        <w:smartTagPr>
          <w:attr w:name="ProductID" w:val="40 cm"/>
        </w:smartTagPr>
        <w:r w:rsidRPr="00CC22E8">
          <w:rPr>
            <w:rFonts w:ascii="Lucida Calligraphy" w:hAnsi="Lucida Calligraphy"/>
            <w:color w:val="111111"/>
            <w:lang w:val="es-ES" w:eastAsia="es-ES"/>
          </w:rPr>
          <w:t>40 cm</w:t>
        </w:r>
      </w:smartTag>
      <w:r w:rsidRPr="00CC22E8">
        <w:rPr>
          <w:rFonts w:ascii="Lucida Calligraphy" w:hAnsi="Lucida Calligraphy"/>
          <w:color w:val="111111"/>
          <w:lang w:val="es-ES" w:eastAsia="es-ES"/>
        </w:rPr>
        <w:t xml:space="preserve"> del suelo para que sea su uso mas cómodo y práctico.</w:t>
      </w:r>
    </w:p>
    <w:p w:rsidR="00211C5D" w:rsidRPr="00CC22E8" w:rsidRDefault="00211C5D" w:rsidP="00A951EF">
      <w:pPr>
        <w:shd w:val="clear" w:color="auto" w:fill="FFFFFF"/>
        <w:spacing w:line="333" w:lineRule="atLeast"/>
        <w:rPr>
          <w:rFonts w:ascii="Lucida Calligraphy" w:hAnsi="Lucida Calligraphy"/>
          <w:color w:val="111111"/>
          <w:lang w:val="es-ES" w:eastAsia="es-ES"/>
        </w:rPr>
      </w:pPr>
    </w:p>
    <w:p w:rsidR="00211C5D" w:rsidRPr="00A71CFE" w:rsidRDefault="00211C5D" w:rsidP="00F63768">
      <w:pPr>
        <w:rPr>
          <w:rFonts w:ascii="Lucida Calligraphy" w:hAnsi="Lucida Calligraphy"/>
        </w:rPr>
      </w:pPr>
      <w:r w:rsidRPr="00A71CFE">
        <w:rPr>
          <w:rFonts w:ascii="Lucida Calligraphy" w:hAnsi="Lucida Calligraphy"/>
          <w:b/>
        </w:rPr>
        <w:t>3.2.5. Cuarto de baño :</w:t>
      </w:r>
      <w:r w:rsidRPr="00A71CFE">
        <w:rPr>
          <w:rFonts w:ascii="Lucida Calligraphy" w:hAnsi="Lucida Calligraphy"/>
        </w:rPr>
        <w:t xml:space="preserve"> con unas dimensiones de 1,70 x 4mt,  esta coqueta estancia se encuentra  situada, a la entrada de la casa, es la primera estancia según se accede al vestíbulo de la casa. Su puerta de acceso abre hacia dentro, su ancho de paso es de </w:t>
      </w:r>
      <w:smartTag w:uri="urn:schemas-microsoft-com:office:smarttags" w:element="metricconverter">
        <w:smartTagPr>
          <w:attr w:name="ProductID" w:val="90 cm"/>
        </w:smartTagPr>
        <w:r w:rsidRPr="00A71CFE">
          <w:rPr>
            <w:rFonts w:ascii="Lucida Calligraphy" w:hAnsi="Lucida Calligraphy"/>
          </w:rPr>
          <w:t>90 cm</w:t>
        </w:r>
      </w:smartTag>
      <w:r w:rsidRPr="00A71CFE">
        <w:rPr>
          <w:rFonts w:ascii="Lucida Calligraphy" w:hAnsi="Lucida Calligraphy"/>
        </w:rPr>
        <w:t>. Suelo y plato de ducha es antideslizante categoría 3.</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WC:</w:t>
      </w:r>
      <w:r w:rsidRPr="00A71CFE">
        <w:rPr>
          <w:rFonts w:ascii="Lucida Calligraphy" w:hAnsi="Lucida Calligraphy"/>
        </w:rPr>
        <w:t xml:space="preserve"> El WC esta empotrado a la pared con cisterna eco-water a una altura de </w:t>
      </w:r>
      <w:smartTag w:uri="urn:schemas-microsoft-com:office:smarttags" w:element="metricconverter">
        <w:smartTagPr>
          <w:attr w:name="ProductID" w:val="50 cm"/>
        </w:smartTagPr>
        <w:r w:rsidRPr="00A71CFE">
          <w:rPr>
            <w:rFonts w:ascii="Lucida Calligraphy" w:hAnsi="Lucida Calligraphy"/>
          </w:rPr>
          <w:t>50 cm</w:t>
        </w:r>
      </w:smartTag>
      <w:r w:rsidRPr="00A71CFE">
        <w:rPr>
          <w:rFonts w:ascii="Lucida Calligraphy" w:hAnsi="Lucida Calligraphy"/>
        </w:rPr>
        <w:t xml:space="preserve"> del suelo. Tiene una barra de apoyo abatible a la izquierda regulable en altura desde 70 hasta 105  y otra barra de apoyo fija de </w:t>
      </w:r>
      <w:smartTag w:uri="urn:schemas-microsoft-com:office:smarttags" w:element="metricconverter">
        <w:smartTagPr>
          <w:attr w:name="ProductID" w:val="60 cm"/>
        </w:smartTagPr>
        <w:r w:rsidRPr="00A71CFE">
          <w:rPr>
            <w:rFonts w:ascii="Lucida Calligraphy" w:hAnsi="Lucida Calligraphy"/>
          </w:rPr>
          <w:t>60 cm</w:t>
        </w:r>
      </w:smartTag>
      <w:r w:rsidRPr="00A71CFE">
        <w:rPr>
          <w:rFonts w:ascii="Lucida Calligraphy" w:hAnsi="Lucida Calligraphy"/>
        </w:rPr>
        <w:t xml:space="preserve"> a su costado derecho a </w:t>
      </w:r>
      <w:smartTag w:uri="urn:schemas-microsoft-com:office:smarttags" w:element="metricconverter">
        <w:smartTagPr>
          <w:attr w:name="ProductID" w:val="80 cm"/>
        </w:smartTagPr>
        <w:r w:rsidRPr="00A71CFE">
          <w:rPr>
            <w:rFonts w:ascii="Lucida Calligraphy" w:hAnsi="Lucida Calligraphy"/>
          </w:rPr>
          <w:t>80 cm</w:t>
        </w:r>
      </w:smartTag>
      <w:r w:rsidRPr="00A71CFE">
        <w:rPr>
          <w:rFonts w:ascii="Lucida Calligraphy" w:hAnsi="Lucida Calligraphy"/>
        </w:rPr>
        <w:t xml:space="preserve"> del suelo.</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Lavamanos:</w:t>
      </w:r>
      <w:r w:rsidRPr="00A71CFE">
        <w:rPr>
          <w:rFonts w:ascii="Lucida Calligraphy" w:hAnsi="Lucida Calligraphy"/>
        </w:rPr>
        <w:t xml:space="preserve"> de pequeñas dimensiones 55cm x 33cm de fondo, está situado en la entrada del baño. No posee pedestal y su grifería es mono-mando, tiene una altura total de </w:t>
      </w:r>
      <w:smartTag w:uri="urn:schemas-microsoft-com:office:smarttags" w:element="metricconverter">
        <w:smartTagPr>
          <w:attr w:name="ProductID" w:val="90 cm"/>
        </w:smartTagPr>
        <w:r w:rsidRPr="00A71CFE">
          <w:rPr>
            <w:rFonts w:ascii="Lucida Calligraphy" w:hAnsi="Lucida Calligraphy"/>
          </w:rPr>
          <w:t>85 cm</w:t>
        </w:r>
      </w:smartTag>
      <w:r w:rsidRPr="00A71CFE">
        <w:rPr>
          <w:rFonts w:ascii="Lucida Calligraphy" w:hAnsi="Lucida Calligraphy"/>
        </w:rPr>
        <w:t xml:space="preserve">. y espacio inferior de </w:t>
      </w:r>
      <w:smartTag w:uri="urn:schemas-microsoft-com:office:smarttags" w:element="metricconverter">
        <w:smartTagPr>
          <w:attr w:name="ProductID" w:val="90 cm"/>
        </w:smartTagPr>
        <w:r w:rsidRPr="00A71CFE">
          <w:rPr>
            <w:rFonts w:ascii="Lucida Calligraphy" w:hAnsi="Lucida Calligraphy"/>
          </w:rPr>
          <w:t>77 cm</w:t>
        </w:r>
      </w:smartTag>
      <w:r w:rsidRPr="00A71CFE">
        <w:rPr>
          <w:rFonts w:ascii="Lucida Calligraphy" w:hAnsi="Lucida Calligraphy"/>
        </w:rPr>
        <w:t xml:space="preserve">. </w:t>
      </w:r>
    </w:p>
    <w:p w:rsidR="00211C5D" w:rsidRPr="00A71CFE" w:rsidRDefault="00211C5D" w:rsidP="00F63768">
      <w:pPr>
        <w:rPr>
          <w:rFonts w:ascii="Lucida Calligraphy" w:hAnsi="Lucida Calligraphy"/>
          <w:b/>
        </w:rPr>
      </w:pPr>
    </w:p>
    <w:p w:rsidR="00211C5D" w:rsidRPr="00A71CFE" w:rsidRDefault="00211C5D" w:rsidP="00F63768">
      <w:pPr>
        <w:rPr>
          <w:rFonts w:ascii="Lucida Calligraphy" w:hAnsi="Lucida Calligraphy"/>
        </w:rPr>
      </w:pPr>
      <w:r w:rsidRPr="00A71CFE">
        <w:rPr>
          <w:rFonts w:ascii="Lucida Calligraphy" w:hAnsi="Lucida Calligraphy"/>
          <w:b/>
        </w:rPr>
        <w:t>Ducha:</w:t>
      </w:r>
      <w:r w:rsidRPr="00A71CFE">
        <w:rPr>
          <w:rFonts w:ascii="Lucida Calligraphy" w:hAnsi="Lucida Calligraphy"/>
        </w:rPr>
        <w:t xml:space="preserve"> Las</w:t>
      </w:r>
      <w:r>
        <w:rPr>
          <w:rFonts w:ascii="Lucida Calligraphy" w:hAnsi="Lucida Calligraphy"/>
        </w:rPr>
        <w:t xml:space="preserve"> dimensiones de la zona ducha son 1,70 mtrs X 1,50 mtrs </w:t>
      </w:r>
      <w:r w:rsidRPr="00A71CFE">
        <w:rPr>
          <w:rFonts w:ascii="Lucida Calligraphy" w:hAnsi="Lucida Calligraphy"/>
        </w:rPr>
        <w:t xml:space="preserve">. </w:t>
      </w:r>
      <w:r>
        <w:rPr>
          <w:rFonts w:ascii="Lucida Calligraphy" w:hAnsi="Lucida Calligraphy"/>
        </w:rPr>
        <w:t>La ducha, tiene 2 tipos de salidas:</w:t>
      </w:r>
      <w:r w:rsidRPr="00A71CFE">
        <w:rPr>
          <w:rFonts w:ascii="Lucida Calligraphy" w:hAnsi="Lucida Calligraphy"/>
        </w:rPr>
        <w:t xml:space="preserve"> teléfono con manguera extensible y tipo fijo (lluvia). Su grifería es monomando y está a </w:t>
      </w:r>
      <w:smartTag w:uri="urn:schemas-microsoft-com:office:smarttags" w:element="metricconverter">
        <w:smartTagPr>
          <w:attr w:name="ProductID" w:val="90 cm"/>
        </w:smartTagPr>
        <w:r w:rsidRPr="00A71CFE">
          <w:rPr>
            <w:rFonts w:ascii="Lucida Calligraphy" w:hAnsi="Lucida Calligraphy"/>
          </w:rPr>
          <w:t>25 cm</w:t>
        </w:r>
      </w:smartTag>
      <w:r w:rsidRPr="00A71CFE">
        <w:rPr>
          <w:rFonts w:ascii="Lucida Calligraphy" w:hAnsi="Lucida Calligraphy"/>
        </w:rPr>
        <w:t xml:space="preserve">. del asiento abatible en pared (a </w:t>
      </w:r>
      <w:smartTag w:uri="urn:schemas-microsoft-com:office:smarttags" w:element="metricconverter">
        <w:smartTagPr>
          <w:attr w:name="ProductID" w:val="50 cm"/>
        </w:smartTagPr>
        <w:r w:rsidRPr="00A71CFE">
          <w:rPr>
            <w:rFonts w:ascii="Lucida Calligraphy" w:hAnsi="Lucida Calligraphy"/>
          </w:rPr>
          <w:t>50 cm</w:t>
        </w:r>
      </w:smartTag>
      <w:r w:rsidRPr="00A71CFE">
        <w:rPr>
          <w:rFonts w:ascii="Lucida Calligraphy" w:hAnsi="Lucida Calligraphy"/>
        </w:rPr>
        <w:t xml:space="preserve"> de atura). Posee barra de 90cm(horizontal) en la pared de la grifería.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3.3. Zona de barbacoa:</w:t>
      </w:r>
      <w:r w:rsidRPr="00A71CFE">
        <w:rPr>
          <w:rFonts w:ascii="Lucida Calligraphy" w:hAnsi="Lucida Calligraphy"/>
        </w:rPr>
        <w:t xml:space="preserve"> Se accede por  la rampa desde patio central o zona tv y ocio. Es un amplio habitáculo techado a tres aguas con teja canaria de </w:t>
      </w:r>
      <w:smartTag w:uri="urn:schemas-microsoft-com:office:smarttags" w:element="metricconverter">
        <w:smartTagPr>
          <w:attr w:name="ProductID" w:val="80 cm"/>
        </w:smartTagPr>
        <w:r w:rsidRPr="00A71CFE">
          <w:rPr>
            <w:rFonts w:ascii="Lucida Calligraphy" w:hAnsi="Lucida Calligraphy"/>
          </w:rPr>
          <w:t>15 metros</w:t>
        </w:r>
      </w:smartTag>
      <w:r w:rsidRPr="00A71CFE">
        <w:rPr>
          <w:rFonts w:ascii="Lucida Calligraphy" w:hAnsi="Lucida Calligraphy"/>
        </w:rPr>
        <w:t>, libre de barreras, con mesa central circular con seis bancos de madera. Hay barbacoa y fregadero.</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3.4 Aseo Exterior</w:t>
      </w:r>
      <w:r w:rsidRPr="00A71CFE">
        <w:rPr>
          <w:rFonts w:ascii="Lucida Calligraphy" w:hAnsi="Lucida Calligraphy"/>
        </w:rPr>
        <w:t>: pequeño aseo con lavamanos e inodoro. No es accesible para personas con movilidad reducida.</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p>
    <w:p w:rsidR="00211C5D" w:rsidRPr="00A71CFE" w:rsidRDefault="00211C5D" w:rsidP="00D66C64">
      <w:pPr>
        <w:rPr>
          <w:rFonts w:ascii="Lucida Calligraphy" w:hAnsi="Lucida Calligraphy"/>
        </w:rPr>
      </w:pPr>
      <w:r w:rsidRPr="00A71CFE">
        <w:rPr>
          <w:rFonts w:ascii="Lucida Calligraphy" w:hAnsi="Lucida Calligraphy"/>
          <w:b/>
        </w:rPr>
        <w:t>3.5. Zona Gym &amp; Wellnes:</w:t>
      </w:r>
      <w:r w:rsidRPr="00A71CFE">
        <w:rPr>
          <w:rFonts w:ascii="Lucida Calligraphy" w:hAnsi="Lucida Calligraphy"/>
        </w:rPr>
        <w:t xml:space="preserve"> Zona no habilitada para personas con movilidad reducida al encontrarse dicho habitáculo en el sótano de la casa con una supe</w:t>
      </w:r>
      <w:r>
        <w:rPr>
          <w:rFonts w:ascii="Lucida Calligraphy" w:hAnsi="Lucida Calligraphy"/>
        </w:rPr>
        <w:t>rficie de 35</w:t>
      </w:r>
      <w:r w:rsidRPr="00A71CFE">
        <w:rPr>
          <w:rFonts w:ascii="Lucida Calligraphy" w:hAnsi="Lucida Calligraphy"/>
        </w:rPr>
        <w:t xml:space="preserve">m2.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p>
    <w:p w:rsidR="00211C5D" w:rsidRPr="00A71CFE" w:rsidRDefault="00211C5D" w:rsidP="00D66C64">
      <w:pPr>
        <w:rPr>
          <w:rFonts w:ascii="Lucida Calligraphy" w:hAnsi="Lucida Calligraphy"/>
        </w:rPr>
      </w:pPr>
      <w:r w:rsidRPr="00A71CFE">
        <w:rPr>
          <w:rFonts w:ascii="Lucida Calligraphy" w:hAnsi="Lucida Calligraphy"/>
          <w:b/>
        </w:rPr>
        <w:t>3.6. Zona Chill-Out:</w:t>
      </w:r>
      <w:r w:rsidRPr="00A71CFE">
        <w:rPr>
          <w:rFonts w:ascii="Lucida Calligraphy" w:hAnsi="Lucida Calligraphy"/>
        </w:rPr>
        <w:t xml:space="preserve"> Se accede desde el patio central. Es una zona no habilitada ya que esta en la planta alta de la casa. Es una Zona amplia y al aire libre donde disfrutar del paisaje. La superficie es transitable con suelo antideslizante. Tiene ducha exterior solar.</w:t>
      </w:r>
    </w:p>
    <w:p w:rsidR="00211C5D" w:rsidRPr="00A71CFE" w:rsidRDefault="00211C5D" w:rsidP="00D66C64">
      <w:pPr>
        <w:rPr>
          <w:rFonts w:ascii="Lucida Calligraphy" w:hAnsi="Lucida Calligraphy"/>
        </w:rPr>
      </w:pPr>
    </w:p>
    <w:p w:rsidR="00211C5D" w:rsidRPr="00A71CFE" w:rsidRDefault="00211C5D" w:rsidP="00D66C64">
      <w:pPr>
        <w:rPr>
          <w:rFonts w:ascii="Lucida Calligraphy" w:hAnsi="Lucida Calligraphy"/>
          <w:b/>
        </w:rPr>
      </w:pPr>
    </w:p>
    <w:p w:rsidR="00211C5D" w:rsidRPr="00A71CFE" w:rsidRDefault="00211C5D" w:rsidP="00D66C64">
      <w:pPr>
        <w:rPr>
          <w:rFonts w:ascii="Lucida Calligraphy" w:hAnsi="Lucida Calligraphy"/>
        </w:rPr>
      </w:pPr>
      <w:r w:rsidRPr="00A71CFE">
        <w:rPr>
          <w:rFonts w:ascii="Lucida Calligraphy" w:hAnsi="Lucida Calligraphy"/>
          <w:b/>
        </w:rPr>
        <w:t>3.7. Zona TV  y ocio:</w:t>
      </w:r>
      <w:r w:rsidRPr="00A71CFE">
        <w:rPr>
          <w:rFonts w:ascii="Lucida Calligraphy" w:hAnsi="Lucida Calligraphy"/>
        </w:rPr>
        <w:t xml:space="preserve"> Acceso adaptado con un ancho de </w:t>
      </w:r>
      <w:smartTag w:uri="urn:schemas-microsoft-com:office:smarttags" w:element="metricconverter">
        <w:smartTagPr>
          <w:attr w:name="ProductID" w:val="80 cm"/>
        </w:smartTagPr>
        <w:r w:rsidRPr="00A71CFE">
          <w:rPr>
            <w:rFonts w:ascii="Lucida Calligraphy" w:hAnsi="Lucida Calligraphy"/>
          </w:rPr>
          <w:t>90</w:t>
        </w:r>
        <w:r>
          <w:rPr>
            <w:rFonts w:ascii="Lucida Calligraphy" w:hAnsi="Lucida Calligraphy"/>
          </w:rPr>
          <w:t xml:space="preserve"> cm</w:t>
        </w:r>
      </w:smartTag>
      <w:r w:rsidRPr="00A71CFE">
        <w:rPr>
          <w:rFonts w:ascii="Lucida Calligraphy" w:hAnsi="Lucida Calligraphy"/>
        </w:rPr>
        <w:t xml:space="preserve"> en  su puerta principal</w:t>
      </w:r>
      <w:r>
        <w:rPr>
          <w:rFonts w:ascii="Lucida Calligraphy" w:hAnsi="Lucida Calligraphy"/>
        </w:rPr>
        <w:t>, accediendo desde la zona de Piscina.</w:t>
      </w:r>
      <w:r w:rsidRPr="00A71CFE">
        <w:rPr>
          <w:rFonts w:ascii="Lucida Calligraphy" w:hAnsi="Lucida Calligraphy"/>
        </w:rPr>
        <w:t xml:space="preserve"> También, se accede desde la zona de barbacoa pero dicha puerta no esta adaptada. Este habitáculo está techado a tres aguas con teja canaria con superficie de más de </w:t>
      </w:r>
      <w:smartTag w:uri="urn:schemas-microsoft-com:office:smarttags" w:element="metricconverter">
        <w:smartTagPr>
          <w:attr w:name="ProductID" w:val="80 cm"/>
        </w:smartTagPr>
        <w:r w:rsidRPr="00A71CFE">
          <w:rPr>
            <w:rFonts w:ascii="Lucida Calligraphy" w:hAnsi="Lucida Calligraphy"/>
          </w:rPr>
          <w:t>25 m2</w:t>
        </w:r>
      </w:smartTag>
      <w:r w:rsidRPr="00A71CFE">
        <w:rPr>
          <w:rFonts w:ascii="Lucida Calligraphy" w:hAnsi="Lucida Calligraphy"/>
        </w:rPr>
        <w:t xml:space="preserve">. Esta zona se ha habilitado para el ocio y disfrute de las familias. </w:t>
      </w:r>
    </w:p>
    <w:p w:rsidR="00211C5D" w:rsidRPr="00A71CFE" w:rsidRDefault="00211C5D" w:rsidP="00D66C64">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3.8. Zona piscina:</w:t>
      </w:r>
      <w:r w:rsidRPr="00A71CFE">
        <w:rPr>
          <w:rFonts w:ascii="Lucida Calligraphy" w:hAnsi="Lucida Calligraphy"/>
        </w:rPr>
        <w:t xml:space="preserve"> </w:t>
      </w:r>
      <w:r>
        <w:rPr>
          <w:rFonts w:ascii="Lucida Calligraphy" w:hAnsi="Lucida Calligraphy"/>
        </w:rPr>
        <w:t>Piscina de 3mtrs X 5 mtrs, con una profundidad de 1,30 mtrs.  Dispone de grua hidráulica para la accesibilidad a la misma. Los alrededores de la piscina son totalmente accesibles, y se dispone de tumbonas que pueden ser modificadas con altura 50cm del suelo, para una transferencia cómoda.</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 xml:space="preserve">3.9 Zona  Agraria de Finca la Esperanza y sus cuartos de maquina, alpendre, gallinero: </w:t>
      </w:r>
      <w:r w:rsidRPr="00A71CFE">
        <w:rPr>
          <w:rFonts w:ascii="Lucida Calligraphy" w:hAnsi="Lucida Calligraphy"/>
        </w:rPr>
        <w:t xml:space="preserve">Se accede desde el patio central a través de una puerta con ancho de paso de </w:t>
      </w:r>
      <w:smartTag w:uri="urn:schemas-microsoft-com:office:smarttags" w:element="metricconverter">
        <w:smartTagPr>
          <w:attr w:name="ProductID" w:val="80 cm"/>
        </w:smartTagPr>
        <w:r w:rsidRPr="00A71CFE">
          <w:rPr>
            <w:rFonts w:ascii="Lucida Calligraphy" w:hAnsi="Lucida Calligraphy"/>
          </w:rPr>
          <w:t>90 cm</w:t>
        </w:r>
      </w:smartTag>
      <w:r w:rsidRPr="00A71CFE">
        <w:rPr>
          <w:rFonts w:ascii="Lucida Calligraphy" w:hAnsi="Lucida Calligraphy"/>
        </w:rPr>
        <w:t xml:space="preserve">. Los cuartos de aperos, gallinero… tienen pasillo superior al </w:t>
      </w:r>
      <w:smartTag w:uri="urn:schemas-microsoft-com:office:smarttags" w:element="metricconverter">
        <w:smartTagPr>
          <w:attr w:name="ProductID" w:val="80 cm"/>
        </w:smartTagPr>
        <w:r w:rsidRPr="00A71CFE">
          <w:rPr>
            <w:rFonts w:ascii="Lucida Calligraphy" w:hAnsi="Lucida Calligraphy"/>
          </w:rPr>
          <w:t>1,5 metro</w:t>
        </w:r>
      </w:smartTag>
      <w:r w:rsidRPr="00A71CFE">
        <w:rPr>
          <w:rFonts w:ascii="Lucida Calligraphy" w:hAnsi="Lucida Calligraphy"/>
        </w:rPr>
        <w:t xml:space="preserve"> pudiendo girar sin obstáculo. Se dispone de una superficie accesible y libre de obstáculos arquitectónicos de </w:t>
      </w:r>
      <w:smartTag w:uri="urn:schemas-microsoft-com:office:smarttags" w:element="metricconverter">
        <w:smartTagPr>
          <w:attr w:name="ProductID" w:val="80 cm"/>
        </w:smartTagPr>
        <w:r w:rsidRPr="00A71CFE">
          <w:rPr>
            <w:rFonts w:ascii="Lucida Calligraphy" w:hAnsi="Lucida Calligraphy"/>
          </w:rPr>
          <w:t>50 m2</w:t>
        </w:r>
      </w:smartTag>
      <w:r w:rsidRPr="00A71CFE">
        <w:rPr>
          <w:rFonts w:ascii="Lucida Calligraphy" w:hAnsi="Lucida Calligraphy"/>
        </w:rPr>
        <w:t xml:space="preserve"> en el que se pueda realizar un recorrido para observar y realizar agroturismo.</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b/>
        </w:rPr>
      </w:pPr>
    </w:p>
    <w:p w:rsidR="00211C5D" w:rsidRPr="00A71CFE" w:rsidRDefault="00211C5D" w:rsidP="00AC47F4">
      <w:pPr>
        <w:shd w:val="clear" w:color="auto" w:fill="FFFF99"/>
        <w:rPr>
          <w:rFonts w:ascii="Lucida Calligraphy" w:hAnsi="Lucida Calligraphy"/>
        </w:rPr>
      </w:pPr>
      <w:r w:rsidRPr="00A71CFE">
        <w:rPr>
          <w:rFonts w:ascii="Lucida Calligraphy" w:hAnsi="Lucida Calligraphy"/>
        </w:rPr>
        <w:t xml:space="preserve"> </w:t>
      </w:r>
      <w:r w:rsidRPr="00AC47F4">
        <w:rPr>
          <w:rFonts w:ascii="Lucida Calligraphy" w:hAnsi="Lucida Calligraphy"/>
          <w:shd w:val="clear" w:color="auto" w:fill="FFFF99"/>
        </w:rPr>
        <w:t>4. ACCESIBILIDAD VISUAL. Localización y orientación</w:t>
      </w:r>
      <w:r w:rsidRPr="00A71CFE">
        <w:rPr>
          <w:rFonts w:ascii="Lucida Calligraphy" w:hAnsi="Lucida Calligraphy"/>
        </w:rPr>
        <w:t xml:space="preserve">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4.1.</w:t>
      </w:r>
      <w:r w:rsidRPr="00A71CFE">
        <w:rPr>
          <w:rFonts w:ascii="Lucida Calligraphy" w:hAnsi="Lucida Calligraphy"/>
        </w:rPr>
        <w:t xml:space="preserve"> Las diferentes estancias y servicios están adosadas y debidamente señalizadas. </w:t>
      </w:r>
    </w:p>
    <w:p w:rsidR="00211C5D" w:rsidRPr="00A71CFE" w:rsidRDefault="00211C5D" w:rsidP="00F63768">
      <w:pPr>
        <w:rPr>
          <w:rFonts w:ascii="Lucida Calligraphy" w:hAnsi="Lucida Calligraphy"/>
        </w:rPr>
      </w:pPr>
    </w:p>
    <w:p w:rsidR="00211C5D" w:rsidRPr="00A71CFE" w:rsidRDefault="00211C5D" w:rsidP="00EF48E7">
      <w:pPr>
        <w:rPr>
          <w:rFonts w:ascii="Lucida Calligraphy" w:hAnsi="Lucida Calligraphy"/>
        </w:rPr>
      </w:pPr>
      <w:r w:rsidRPr="00A71CFE">
        <w:rPr>
          <w:rFonts w:ascii="Lucida Calligraphy" w:hAnsi="Lucida Calligraphy"/>
          <w:b/>
        </w:rPr>
        <w:t>4.2</w:t>
      </w:r>
      <w:r w:rsidRPr="00A71CFE">
        <w:rPr>
          <w:rFonts w:ascii="Lucida Calligraphy" w:hAnsi="Lucida Calligraphy"/>
        </w:rPr>
        <w:t xml:space="preserve"> Los enchufes están situados a una altura de 40 cm.</w:t>
      </w:r>
    </w:p>
    <w:p w:rsidR="00211C5D" w:rsidRPr="00A71CFE" w:rsidRDefault="00211C5D" w:rsidP="00EF48E7">
      <w:pPr>
        <w:rPr>
          <w:rFonts w:ascii="Lucida Calligraphy" w:hAnsi="Lucida Calligraphy"/>
        </w:rPr>
      </w:pPr>
    </w:p>
    <w:p w:rsidR="00211C5D" w:rsidRPr="00A71CFE" w:rsidRDefault="00211C5D" w:rsidP="00EF48E7">
      <w:pPr>
        <w:rPr>
          <w:rFonts w:ascii="Lucida Calligraphy" w:hAnsi="Lucida Calligraphy"/>
        </w:rPr>
      </w:pPr>
      <w:r w:rsidRPr="00A71CFE">
        <w:rPr>
          <w:rFonts w:ascii="Lucida Calligraphy" w:hAnsi="Lucida Calligraphy"/>
          <w:b/>
        </w:rPr>
        <w:t>4.3</w:t>
      </w:r>
      <w:r w:rsidRPr="00A71CFE">
        <w:rPr>
          <w:rFonts w:ascii="Lucida Calligraphy" w:hAnsi="Lucida Calligraphy"/>
        </w:rPr>
        <w:t xml:space="preserve"> Los interruptores de la luz están a una altura de 1 mt del suelo. Están colocados a la entrada de cada una de las habitaciones y alineados con la manilla de las puertas, además  son diferentes al color de las paredes para facilitar su visualización.</w:t>
      </w:r>
    </w:p>
    <w:p w:rsidR="00211C5D" w:rsidRPr="00A71CFE" w:rsidRDefault="00211C5D" w:rsidP="00EF48E7">
      <w:pPr>
        <w:rPr>
          <w:rFonts w:ascii="Lucida Calligraphy" w:hAnsi="Lucida Calligraphy"/>
        </w:rPr>
      </w:pPr>
    </w:p>
    <w:p w:rsidR="00211C5D" w:rsidRPr="00A71CFE" w:rsidRDefault="00211C5D" w:rsidP="00EF48E7">
      <w:pPr>
        <w:rPr>
          <w:rFonts w:ascii="Lucida Calligraphy" w:hAnsi="Lucida Calligraphy"/>
        </w:rPr>
      </w:pPr>
      <w:r w:rsidRPr="00A71CFE">
        <w:rPr>
          <w:rFonts w:ascii="Lucida Calligraphy" w:hAnsi="Lucida Calligraphy"/>
          <w:b/>
        </w:rPr>
        <w:t>4.4</w:t>
      </w:r>
      <w:r w:rsidRPr="00A71CFE">
        <w:rPr>
          <w:rFonts w:ascii="Lucida Calligraphy" w:hAnsi="Lucida Calligraphy"/>
        </w:rPr>
        <w:t xml:space="preserve"> El cuadro de eléctrico esta situado a 80 cm del suelo para que sea cómodo su acceso para  todo tipo de personas.</w:t>
      </w:r>
    </w:p>
    <w:p w:rsidR="00211C5D" w:rsidRPr="00A71CFE" w:rsidRDefault="00211C5D" w:rsidP="00EF48E7">
      <w:pPr>
        <w:rPr>
          <w:rFonts w:ascii="Lucida Calligraphy" w:hAnsi="Lucida Calligraphy"/>
        </w:rPr>
      </w:pP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p>
    <w:p w:rsidR="00211C5D" w:rsidRPr="00A71CFE" w:rsidRDefault="00211C5D" w:rsidP="00AC47F4">
      <w:pPr>
        <w:shd w:val="clear" w:color="auto" w:fill="FFFF99"/>
        <w:rPr>
          <w:rFonts w:ascii="Lucida Calligraphy" w:hAnsi="Lucida Calligraphy"/>
        </w:rPr>
      </w:pPr>
      <w:r w:rsidRPr="00A71CFE">
        <w:rPr>
          <w:rFonts w:ascii="Lucida Calligraphy" w:hAnsi="Lucida Calligraphy"/>
        </w:rPr>
        <w:t xml:space="preserve">5. ACCESIBILIDAD EN LA INFORMACIÓN Y COMUNICACIÓN. </w:t>
      </w:r>
    </w:p>
    <w:p w:rsidR="00211C5D" w:rsidRPr="00A71CFE" w:rsidRDefault="00211C5D" w:rsidP="00F63768">
      <w:pPr>
        <w:rPr>
          <w:rFonts w:ascii="Lucida Calligraphy" w:hAnsi="Lucida Calligraphy"/>
          <w:b/>
        </w:rPr>
      </w:pPr>
    </w:p>
    <w:p w:rsidR="00211C5D" w:rsidRPr="00A71CFE" w:rsidRDefault="00211C5D" w:rsidP="00F63768">
      <w:pPr>
        <w:rPr>
          <w:rFonts w:ascii="Lucida Calligraphy" w:hAnsi="Lucida Calligraphy"/>
        </w:rPr>
      </w:pPr>
      <w:r w:rsidRPr="00A71CFE">
        <w:rPr>
          <w:rFonts w:ascii="Lucida Calligraphy" w:hAnsi="Lucida Calligraphy"/>
          <w:b/>
        </w:rPr>
        <w:t>5.1.</w:t>
      </w:r>
      <w:r w:rsidRPr="00A71CFE">
        <w:rPr>
          <w:rFonts w:ascii="Lucida Calligraphy" w:hAnsi="Lucida Calligraphy"/>
        </w:rPr>
        <w:t xml:space="preserve"> La casa dispone de conexión Wifi gratuito. La zona tiene óptima cobertura de telefonía móvil y cobertura 3G de todas las operadoras nacionales.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5.2.</w:t>
      </w:r>
      <w:r w:rsidRPr="00A71CFE">
        <w:rPr>
          <w:rFonts w:ascii="Lucida Calligraphy" w:hAnsi="Lucida Calligraphy"/>
        </w:rPr>
        <w:t xml:space="preserve"> Teléfono fijo con mensajes de texto solo llamadas locales.</w:t>
      </w:r>
    </w:p>
    <w:p w:rsidR="00211C5D" w:rsidRPr="00A71CFE" w:rsidRDefault="00211C5D" w:rsidP="00F63768">
      <w:pPr>
        <w:rPr>
          <w:rFonts w:ascii="Lucida Calligraphy" w:hAnsi="Lucida Calligraphy"/>
        </w:rPr>
      </w:pPr>
    </w:p>
    <w:p w:rsidR="00211C5D" w:rsidRPr="00A71CFE" w:rsidRDefault="00211C5D" w:rsidP="00AC47F4">
      <w:pPr>
        <w:shd w:val="clear" w:color="auto" w:fill="FFFF99"/>
        <w:rPr>
          <w:rFonts w:ascii="Lucida Calligraphy" w:hAnsi="Lucida Calligraphy"/>
        </w:rPr>
      </w:pPr>
      <w:r w:rsidRPr="00A71CFE">
        <w:rPr>
          <w:rFonts w:ascii="Lucida Calligraphy" w:hAnsi="Lucida Calligraphy"/>
        </w:rPr>
        <w:t xml:space="preserve">6. ACCESIBILIDAD EN LA SEGURIDAD.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6.1</w:t>
      </w:r>
      <w:r w:rsidRPr="00A71CFE">
        <w:rPr>
          <w:rFonts w:ascii="Lucida Calligraphy" w:hAnsi="Lucida Calligraphy"/>
        </w:rPr>
        <w:t xml:space="preserve"> La casa cuenta con sistema de alarma de intrusión y cámaras con alarma conectada a la policía y a la compañías de seguridad (Securitas Direct).</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6.2</w:t>
      </w:r>
      <w:r w:rsidRPr="00A71CFE">
        <w:rPr>
          <w:rFonts w:ascii="Lucida Calligraphy" w:hAnsi="Lucida Calligraphy"/>
        </w:rPr>
        <w:t xml:space="preserve"> Extintores a 80 cm del suelo y luces de emergencias en toda la Finca.</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b/>
        </w:rPr>
        <w:t>6.3</w:t>
      </w:r>
      <w:r w:rsidRPr="00A71CFE">
        <w:rPr>
          <w:rFonts w:ascii="Lucida Calligraphy" w:hAnsi="Lucida Calligraphy"/>
        </w:rPr>
        <w:t xml:space="preserve"> Protector de enchufes giratorios para niños.</w:t>
      </w:r>
    </w:p>
    <w:p w:rsidR="00211C5D" w:rsidRPr="00A71CFE" w:rsidRDefault="00211C5D" w:rsidP="00F63768">
      <w:pPr>
        <w:rPr>
          <w:rFonts w:ascii="Lucida Calligraphy" w:hAnsi="Lucida Calligraphy"/>
        </w:rPr>
      </w:pPr>
    </w:p>
    <w:p w:rsidR="00211C5D" w:rsidRPr="00A71CFE" w:rsidRDefault="00211C5D" w:rsidP="00AC47F4">
      <w:pPr>
        <w:shd w:val="clear" w:color="auto" w:fill="FFFF99"/>
        <w:rPr>
          <w:rFonts w:ascii="Lucida Calligraphy" w:hAnsi="Lucida Calligraphy"/>
        </w:rPr>
      </w:pPr>
      <w:r>
        <w:rPr>
          <w:rFonts w:ascii="Lucida Calligraphy" w:hAnsi="Lucida Calligraphy"/>
        </w:rPr>
        <w:t>7</w:t>
      </w:r>
      <w:r w:rsidRPr="00A71CFE">
        <w:rPr>
          <w:rFonts w:ascii="Lucida Calligraphy" w:hAnsi="Lucida Calligraphy"/>
        </w:rPr>
        <w:t xml:space="preserve">. NIVEL DE ACCESIBILIDAD SEGÚN LA LEY 8/1995 (Art. 4.3) </w:t>
      </w:r>
    </w:p>
    <w:p w:rsidR="00211C5D" w:rsidRPr="00A71CFE" w:rsidRDefault="00211C5D" w:rsidP="00F63768">
      <w:pPr>
        <w:rPr>
          <w:rFonts w:ascii="Lucida Calligraphy" w:hAnsi="Lucida Calligraphy"/>
        </w:rPr>
      </w:pPr>
    </w:p>
    <w:p w:rsidR="00211C5D" w:rsidRPr="00A71CFE" w:rsidRDefault="00211C5D" w:rsidP="00F63768">
      <w:pPr>
        <w:rPr>
          <w:rFonts w:ascii="Lucida Calligraphy" w:hAnsi="Lucida Calligraphy"/>
        </w:rPr>
      </w:pPr>
      <w:r w:rsidRPr="00A71CFE">
        <w:rPr>
          <w:rFonts w:ascii="Lucida Calligraphy" w:hAnsi="Lucida Calligraphy"/>
        </w:rPr>
        <w:t xml:space="preserve">Convertible </w:t>
      </w:r>
      <w:r w:rsidRPr="00A71CFE">
        <w:rPr>
          <w:rFonts w:ascii="MS Mincho" w:eastAsia="MS Mincho" w:hAnsi="MS Mincho" w:cs="MS Mincho" w:hint="eastAsia"/>
        </w:rPr>
        <w:t>☐</w:t>
      </w:r>
      <w:r w:rsidRPr="00A71CFE">
        <w:rPr>
          <w:rFonts w:ascii="Lucida Calligraphy" w:hAnsi="Lucida Calligraphy"/>
        </w:rPr>
        <w:t xml:space="preserve">     Practicable  </w:t>
      </w:r>
      <w:r w:rsidRPr="00A71CFE">
        <w:rPr>
          <w:rFonts w:ascii="MS Mincho" w:eastAsia="MS Mincho" w:hAnsi="MS Mincho" w:cs="MS Mincho" w:hint="eastAsia"/>
        </w:rPr>
        <w:t>☐</w:t>
      </w:r>
      <w:r w:rsidRPr="00A71CFE">
        <w:rPr>
          <w:rFonts w:ascii="Lucida Calligraphy" w:hAnsi="Lucida Calligraphy"/>
        </w:rPr>
        <w:t xml:space="preserve">    Adaptado </w:t>
      </w:r>
      <w:r>
        <w:rPr>
          <w:rFonts w:ascii="Lucida Calligraphy" w:eastAsia="MS ????" w:hAnsi="Lucida Calligraphy" w:cs="Lucida Calligraphy"/>
        </w:rPr>
        <w:t>+</w:t>
      </w:r>
    </w:p>
    <w:sectPr w:rsidR="00211C5D" w:rsidRPr="00A71CFE" w:rsidSect="00E14FB4">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958"/>
    <w:multiLevelType w:val="multilevel"/>
    <w:tmpl w:val="E2B4A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D1AF1"/>
    <w:multiLevelType w:val="hybridMultilevel"/>
    <w:tmpl w:val="CE8676A2"/>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5A925F6E"/>
    <w:multiLevelType w:val="multilevel"/>
    <w:tmpl w:val="B75CC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954F7"/>
    <w:multiLevelType w:val="hybridMultilevel"/>
    <w:tmpl w:val="BB80927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768"/>
    <w:rsid w:val="000338F4"/>
    <w:rsid w:val="000735C5"/>
    <w:rsid w:val="00077B10"/>
    <w:rsid w:val="000A66A4"/>
    <w:rsid w:val="000B51B9"/>
    <w:rsid w:val="000B7620"/>
    <w:rsid w:val="001077CD"/>
    <w:rsid w:val="00122BB2"/>
    <w:rsid w:val="00124644"/>
    <w:rsid w:val="00125D05"/>
    <w:rsid w:val="00132FB0"/>
    <w:rsid w:val="00171895"/>
    <w:rsid w:val="00185E90"/>
    <w:rsid w:val="001C0A7D"/>
    <w:rsid w:val="001F0369"/>
    <w:rsid w:val="00202D73"/>
    <w:rsid w:val="00211C5D"/>
    <w:rsid w:val="00214C05"/>
    <w:rsid w:val="00257AD6"/>
    <w:rsid w:val="00272D7C"/>
    <w:rsid w:val="0029768B"/>
    <w:rsid w:val="002B405D"/>
    <w:rsid w:val="0031452A"/>
    <w:rsid w:val="00317BCF"/>
    <w:rsid w:val="00326D5F"/>
    <w:rsid w:val="003304B5"/>
    <w:rsid w:val="00387412"/>
    <w:rsid w:val="003E155A"/>
    <w:rsid w:val="003F72D1"/>
    <w:rsid w:val="00407561"/>
    <w:rsid w:val="004D38B1"/>
    <w:rsid w:val="004F43B9"/>
    <w:rsid w:val="005520F6"/>
    <w:rsid w:val="005521E7"/>
    <w:rsid w:val="005B3FAB"/>
    <w:rsid w:val="005F7546"/>
    <w:rsid w:val="006758B5"/>
    <w:rsid w:val="006916ED"/>
    <w:rsid w:val="006A521E"/>
    <w:rsid w:val="006B354A"/>
    <w:rsid w:val="006C7281"/>
    <w:rsid w:val="006D388F"/>
    <w:rsid w:val="00700F10"/>
    <w:rsid w:val="0070395E"/>
    <w:rsid w:val="00754467"/>
    <w:rsid w:val="007718D4"/>
    <w:rsid w:val="007B1AEB"/>
    <w:rsid w:val="0085037F"/>
    <w:rsid w:val="008C3704"/>
    <w:rsid w:val="009232F5"/>
    <w:rsid w:val="009306D1"/>
    <w:rsid w:val="0095767B"/>
    <w:rsid w:val="009A768C"/>
    <w:rsid w:val="009B47CB"/>
    <w:rsid w:val="009D6554"/>
    <w:rsid w:val="00A04D70"/>
    <w:rsid w:val="00A14339"/>
    <w:rsid w:val="00A53664"/>
    <w:rsid w:val="00A557BB"/>
    <w:rsid w:val="00A71CFE"/>
    <w:rsid w:val="00A951EF"/>
    <w:rsid w:val="00AC47F4"/>
    <w:rsid w:val="00AF1398"/>
    <w:rsid w:val="00B05AF8"/>
    <w:rsid w:val="00B42776"/>
    <w:rsid w:val="00B67BCE"/>
    <w:rsid w:val="00B8388B"/>
    <w:rsid w:val="00BA0CD0"/>
    <w:rsid w:val="00BC7024"/>
    <w:rsid w:val="00BF6EDC"/>
    <w:rsid w:val="00C0304B"/>
    <w:rsid w:val="00C3149D"/>
    <w:rsid w:val="00C3265A"/>
    <w:rsid w:val="00C37884"/>
    <w:rsid w:val="00CA38BF"/>
    <w:rsid w:val="00CA699A"/>
    <w:rsid w:val="00CC22E8"/>
    <w:rsid w:val="00CD0B42"/>
    <w:rsid w:val="00CE0515"/>
    <w:rsid w:val="00CF102E"/>
    <w:rsid w:val="00D06B44"/>
    <w:rsid w:val="00D424AC"/>
    <w:rsid w:val="00D66C64"/>
    <w:rsid w:val="00D752D1"/>
    <w:rsid w:val="00D96751"/>
    <w:rsid w:val="00D969AC"/>
    <w:rsid w:val="00DB54D0"/>
    <w:rsid w:val="00E04356"/>
    <w:rsid w:val="00E14FB4"/>
    <w:rsid w:val="00E70C5D"/>
    <w:rsid w:val="00E97B34"/>
    <w:rsid w:val="00EA2C5C"/>
    <w:rsid w:val="00ED3E90"/>
    <w:rsid w:val="00EF48E7"/>
    <w:rsid w:val="00EF55E7"/>
    <w:rsid w:val="00F63768"/>
    <w:rsid w:val="00F66F6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5D"/>
    <w:rPr>
      <w:sz w:val="24"/>
      <w:szCs w:val="24"/>
      <w:lang w:val="es-ES_tradnl" w:eastAsia="en-US"/>
    </w:rPr>
  </w:style>
  <w:style w:type="paragraph" w:styleId="Heading2">
    <w:name w:val="heading 2"/>
    <w:basedOn w:val="Normal"/>
    <w:link w:val="Heading2Char"/>
    <w:uiPriority w:val="99"/>
    <w:qFormat/>
    <w:locked/>
    <w:rsid w:val="00A951EF"/>
    <w:pPr>
      <w:spacing w:before="100" w:beforeAutospacing="1" w:after="100" w:afterAutospacing="1"/>
      <w:outlineLvl w:val="1"/>
    </w:pPr>
    <w:rPr>
      <w:rFonts w:ascii="Times New Roman" w:hAnsi="Times New Roman"/>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521E"/>
    <w:rPr>
      <w:rFonts w:ascii="Cambria" w:hAnsi="Cambria" w:cs="Times New Roman"/>
      <w:b/>
      <w:bCs/>
      <w:i/>
      <w:iCs/>
      <w:sz w:val="28"/>
      <w:szCs w:val="28"/>
      <w:lang w:val="es-ES_tradnl" w:eastAsia="en-US"/>
    </w:rPr>
  </w:style>
  <w:style w:type="paragraph" w:styleId="Caption">
    <w:name w:val="caption"/>
    <w:basedOn w:val="Normal"/>
    <w:next w:val="Normal"/>
    <w:uiPriority w:val="99"/>
    <w:qFormat/>
    <w:rsid w:val="00F63768"/>
    <w:pPr>
      <w:spacing w:after="200"/>
    </w:pPr>
    <w:rPr>
      <w:b/>
      <w:bCs/>
      <w:color w:val="4F81BD"/>
      <w:sz w:val="18"/>
      <w:szCs w:val="18"/>
    </w:rPr>
  </w:style>
  <w:style w:type="paragraph" w:styleId="ListParagraph">
    <w:name w:val="List Paragraph"/>
    <w:basedOn w:val="Normal"/>
    <w:uiPriority w:val="99"/>
    <w:qFormat/>
    <w:rsid w:val="00F63768"/>
    <w:pPr>
      <w:ind w:left="720"/>
      <w:contextualSpacing/>
    </w:pPr>
  </w:style>
  <w:style w:type="character" w:styleId="Hyperlink">
    <w:name w:val="Hyperlink"/>
    <w:basedOn w:val="DefaultParagraphFont"/>
    <w:uiPriority w:val="99"/>
    <w:semiHidden/>
    <w:rsid w:val="00E14FB4"/>
    <w:rPr>
      <w:rFonts w:cs="Times New Roman"/>
      <w:color w:val="0000FF"/>
      <w:u w:val="single"/>
    </w:rPr>
  </w:style>
  <w:style w:type="paragraph" w:styleId="NormalWeb">
    <w:name w:val="Normal (Web)"/>
    <w:basedOn w:val="Normal"/>
    <w:uiPriority w:val="99"/>
    <w:rsid w:val="00A951EF"/>
    <w:pPr>
      <w:spacing w:before="100" w:beforeAutospacing="1" w:after="100" w:afterAutospacing="1"/>
    </w:pPr>
    <w:rPr>
      <w:rFonts w:ascii="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1938295699">
      <w:marLeft w:val="0"/>
      <w:marRight w:val="0"/>
      <w:marTop w:val="0"/>
      <w:marBottom w:val="0"/>
      <w:divBdr>
        <w:top w:val="none" w:sz="0" w:space="0" w:color="auto"/>
        <w:left w:val="none" w:sz="0" w:space="0" w:color="auto"/>
        <w:bottom w:val="none" w:sz="0" w:space="0" w:color="auto"/>
        <w:right w:val="none" w:sz="0" w:space="0" w:color="auto"/>
      </w:divBdr>
    </w:div>
    <w:div w:id="1938295700">
      <w:marLeft w:val="0"/>
      <w:marRight w:val="0"/>
      <w:marTop w:val="0"/>
      <w:marBottom w:val="0"/>
      <w:divBdr>
        <w:top w:val="none" w:sz="0" w:space="0" w:color="auto"/>
        <w:left w:val="none" w:sz="0" w:space="0" w:color="auto"/>
        <w:bottom w:val="none" w:sz="0" w:space="0" w:color="auto"/>
        <w:right w:val="none" w:sz="0" w:space="0" w:color="auto"/>
      </w:divBdr>
    </w:div>
    <w:div w:id="1938295701">
      <w:marLeft w:val="0"/>
      <w:marRight w:val="0"/>
      <w:marTop w:val="0"/>
      <w:marBottom w:val="0"/>
      <w:divBdr>
        <w:top w:val="none" w:sz="0" w:space="0" w:color="auto"/>
        <w:left w:val="none" w:sz="0" w:space="0" w:color="auto"/>
        <w:bottom w:val="none" w:sz="0" w:space="0" w:color="auto"/>
        <w:right w:val="none" w:sz="0" w:space="0" w:color="auto"/>
      </w:divBdr>
    </w:div>
    <w:div w:id="1938295711">
      <w:marLeft w:val="0"/>
      <w:marRight w:val="0"/>
      <w:marTop w:val="0"/>
      <w:marBottom w:val="0"/>
      <w:divBdr>
        <w:top w:val="none" w:sz="0" w:space="0" w:color="auto"/>
        <w:left w:val="none" w:sz="0" w:space="0" w:color="auto"/>
        <w:bottom w:val="none" w:sz="0" w:space="0" w:color="auto"/>
        <w:right w:val="none" w:sz="0" w:space="0" w:color="auto"/>
      </w:divBdr>
      <w:divsChild>
        <w:div w:id="1938295702">
          <w:marLeft w:val="0"/>
          <w:marRight w:val="0"/>
          <w:marTop w:val="0"/>
          <w:marBottom w:val="0"/>
          <w:divBdr>
            <w:top w:val="none" w:sz="0" w:space="0" w:color="auto"/>
            <w:left w:val="none" w:sz="0" w:space="0" w:color="auto"/>
            <w:bottom w:val="none" w:sz="0" w:space="0" w:color="auto"/>
            <w:right w:val="none" w:sz="0" w:space="0" w:color="auto"/>
          </w:divBdr>
        </w:div>
        <w:div w:id="1938295703">
          <w:marLeft w:val="0"/>
          <w:marRight w:val="0"/>
          <w:marTop w:val="0"/>
          <w:marBottom w:val="0"/>
          <w:divBdr>
            <w:top w:val="none" w:sz="0" w:space="0" w:color="auto"/>
            <w:left w:val="none" w:sz="0" w:space="0" w:color="auto"/>
            <w:bottom w:val="none" w:sz="0" w:space="0" w:color="auto"/>
            <w:right w:val="none" w:sz="0" w:space="0" w:color="auto"/>
          </w:divBdr>
        </w:div>
        <w:div w:id="1938295704">
          <w:marLeft w:val="0"/>
          <w:marRight w:val="0"/>
          <w:marTop w:val="0"/>
          <w:marBottom w:val="0"/>
          <w:divBdr>
            <w:top w:val="none" w:sz="0" w:space="0" w:color="auto"/>
            <w:left w:val="none" w:sz="0" w:space="0" w:color="auto"/>
            <w:bottom w:val="none" w:sz="0" w:space="0" w:color="auto"/>
            <w:right w:val="none" w:sz="0" w:space="0" w:color="auto"/>
          </w:divBdr>
        </w:div>
        <w:div w:id="1938295705">
          <w:marLeft w:val="0"/>
          <w:marRight w:val="0"/>
          <w:marTop w:val="0"/>
          <w:marBottom w:val="0"/>
          <w:divBdr>
            <w:top w:val="none" w:sz="0" w:space="0" w:color="auto"/>
            <w:left w:val="none" w:sz="0" w:space="0" w:color="auto"/>
            <w:bottom w:val="none" w:sz="0" w:space="0" w:color="auto"/>
            <w:right w:val="none" w:sz="0" w:space="0" w:color="auto"/>
          </w:divBdr>
        </w:div>
        <w:div w:id="1938295706">
          <w:marLeft w:val="0"/>
          <w:marRight w:val="0"/>
          <w:marTop w:val="0"/>
          <w:marBottom w:val="0"/>
          <w:divBdr>
            <w:top w:val="none" w:sz="0" w:space="0" w:color="auto"/>
            <w:left w:val="none" w:sz="0" w:space="0" w:color="auto"/>
            <w:bottom w:val="none" w:sz="0" w:space="0" w:color="auto"/>
            <w:right w:val="none" w:sz="0" w:space="0" w:color="auto"/>
          </w:divBdr>
        </w:div>
        <w:div w:id="1938295707">
          <w:marLeft w:val="0"/>
          <w:marRight w:val="0"/>
          <w:marTop w:val="0"/>
          <w:marBottom w:val="0"/>
          <w:divBdr>
            <w:top w:val="none" w:sz="0" w:space="0" w:color="auto"/>
            <w:left w:val="none" w:sz="0" w:space="0" w:color="auto"/>
            <w:bottom w:val="none" w:sz="0" w:space="0" w:color="auto"/>
            <w:right w:val="none" w:sz="0" w:space="0" w:color="auto"/>
          </w:divBdr>
        </w:div>
        <w:div w:id="1938295708">
          <w:marLeft w:val="0"/>
          <w:marRight w:val="0"/>
          <w:marTop w:val="0"/>
          <w:marBottom w:val="0"/>
          <w:divBdr>
            <w:top w:val="none" w:sz="0" w:space="0" w:color="auto"/>
            <w:left w:val="none" w:sz="0" w:space="0" w:color="auto"/>
            <w:bottom w:val="none" w:sz="0" w:space="0" w:color="auto"/>
            <w:right w:val="none" w:sz="0" w:space="0" w:color="auto"/>
          </w:divBdr>
        </w:div>
        <w:div w:id="1938295709">
          <w:marLeft w:val="0"/>
          <w:marRight w:val="0"/>
          <w:marTop w:val="0"/>
          <w:marBottom w:val="0"/>
          <w:divBdr>
            <w:top w:val="none" w:sz="0" w:space="0" w:color="auto"/>
            <w:left w:val="none" w:sz="0" w:space="0" w:color="auto"/>
            <w:bottom w:val="none" w:sz="0" w:space="0" w:color="auto"/>
            <w:right w:val="none" w:sz="0" w:space="0" w:color="auto"/>
          </w:divBdr>
        </w:div>
        <w:div w:id="193829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ndacionpm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1433</Words>
  <Characters>7883</Characters>
  <Application>Microsoft Office Outlook</Application>
  <DocSecurity>0</DocSecurity>
  <Lines>0</Lines>
  <Paragraphs>0</Paragraphs>
  <ScaleCrop>false</ScaleCrop>
  <Company>CLUB NESSIE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SANTANA GARCÍA</dc:creator>
  <cp:keywords/>
  <dc:description/>
  <cp:lastModifiedBy>pilar</cp:lastModifiedBy>
  <cp:revision>2</cp:revision>
  <cp:lastPrinted>2013-03-14T00:48:00Z</cp:lastPrinted>
  <dcterms:created xsi:type="dcterms:W3CDTF">2016-01-11T15:10:00Z</dcterms:created>
  <dcterms:modified xsi:type="dcterms:W3CDTF">2016-01-11T15:10:00Z</dcterms:modified>
</cp:coreProperties>
</file>